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1" w:rsidRPr="00F96A69" w:rsidRDefault="00E360AA" w:rsidP="002C4864">
      <w:pPr>
        <w:rPr>
          <w:b/>
          <w:sz w:val="36"/>
          <w:szCs w:val="36"/>
        </w:rPr>
      </w:pPr>
      <w:r w:rsidRPr="00E360A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1.25pt">
            <v:imagedata r:id="rId5" o:title="Положение 001"/>
          </v:shape>
        </w:pict>
      </w:r>
    </w:p>
    <w:p w:rsidR="007F5551" w:rsidRPr="00B67930" w:rsidRDefault="007F5551" w:rsidP="002C4864">
      <w:pPr>
        <w:jc w:val="center"/>
        <w:rPr>
          <w:sz w:val="28"/>
          <w:szCs w:val="28"/>
        </w:rPr>
      </w:pPr>
    </w:p>
    <w:p w:rsidR="007F5551" w:rsidRDefault="007F5551" w:rsidP="002C4864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7F5551" w:rsidRDefault="007F5551" w:rsidP="002C4864"/>
    <w:p w:rsidR="007F5551" w:rsidRDefault="00452C44" w:rsidP="002C4864">
      <w:pPr>
        <w:ind w:firstLine="708"/>
        <w:jc w:val="both"/>
      </w:pPr>
      <w:r>
        <w:t xml:space="preserve">1.1. </w:t>
      </w:r>
      <w:r w:rsidR="007F5551">
        <w:t xml:space="preserve">Настоящее Положение определяет порядок деятельности, задачи и компетенцию Комиссии по предупреждению и противодействию коррупции в МБДОУ «Центр развития ребенка - детский сад «Золотой ключик» </w:t>
      </w:r>
      <w:proofErr w:type="gramStart"/>
      <w:r w:rsidR="007F5551">
        <w:t>г</w:t>
      </w:r>
      <w:proofErr w:type="gramEnd"/>
      <w:r w:rsidR="007F5551">
        <w:t>. Строитель» (далее – ДОУ).</w:t>
      </w:r>
    </w:p>
    <w:p w:rsidR="007F5551" w:rsidRDefault="00452C44" w:rsidP="002C4864">
      <w:pPr>
        <w:ind w:firstLine="708"/>
        <w:jc w:val="both"/>
      </w:pPr>
      <w:r>
        <w:t xml:space="preserve">1.2. </w:t>
      </w:r>
      <w:r w:rsidR="007F5551">
        <w:t xml:space="preserve">Для координации деятельности по устранению причин коррупции и условий ей способствующих, выявлению и пресечению фактов коррупции и её проявлений в ДОУ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="007F5551">
        <w:t>по</w:t>
      </w:r>
      <w:proofErr w:type="gramEnd"/>
      <w:r w:rsidR="007F5551">
        <w:t>: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выявлению и устранению причин и условий, порождающих коррупцию;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выработке оптимальных механизмов защиты от проникновения коррупции в ДОУ с учетом специфики деятельности, снижению коррупционных рисков;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созданию единой системы мониторинга и информирования сотрудников по проблемам коррупции;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>
        <w:t>антикоррупционной</w:t>
      </w:r>
      <w:proofErr w:type="spellEnd"/>
      <w:r>
        <w:t xml:space="preserve"> пропаганде и воспитанию;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привлечению общественных формирований к сотрудничеству                      по вопросам противодействия коррупции в целях выработки у сотрудников навыков </w:t>
      </w:r>
      <w:proofErr w:type="spellStart"/>
      <w:r>
        <w:t>антикоррупционного</w:t>
      </w:r>
      <w:proofErr w:type="spellEnd"/>
      <w:r>
        <w:t xml:space="preserve">  поведения в сферах осуществления деятельности с повышенным риском коррупции, а также формирования нетерпимого отношения к коррупции.</w:t>
      </w:r>
    </w:p>
    <w:p w:rsidR="001B7E2D" w:rsidRDefault="001B7E2D" w:rsidP="001B7E2D">
      <w:pPr>
        <w:ind w:firstLine="567"/>
        <w:contextualSpacing/>
        <w:jc w:val="both"/>
      </w:pPr>
      <w:r>
        <w:t>1.3. Для целей настоящего Положения применяются следующие понятия и определения:</w:t>
      </w:r>
    </w:p>
    <w:p w:rsidR="001B7E2D" w:rsidRDefault="001B7E2D" w:rsidP="001B7E2D">
      <w:pPr>
        <w:numPr>
          <w:ilvl w:val="0"/>
          <w:numId w:val="11"/>
        </w:numPr>
        <w:ind w:left="0" w:firstLine="567"/>
        <w:contextualSpacing/>
        <w:jc w:val="both"/>
        <w:rPr>
          <w:b/>
        </w:rPr>
      </w:pPr>
      <w:r>
        <w:rPr>
          <w:b/>
          <w:color w:val="000000"/>
        </w:rPr>
        <w:t>коррупция:</w:t>
      </w:r>
    </w:p>
    <w:p w:rsidR="001B7E2D" w:rsidRDefault="001B7E2D" w:rsidP="001B7E2D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rStyle w:val="blk"/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B7E2D" w:rsidRDefault="001B7E2D" w:rsidP="001B7E2D">
      <w:pPr>
        <w:shd w:val="clear" w:color="auto" w:fill="FFFFFF"/>
        <w:ind w:firstLine="567"/>
        <w:jc w:val="both"/>
        <w:rPr>
          <w:color w:val="000000"/>
        </w:rPr>
      </w:pPr>
      <w:bookmarkStart w:id="0" w:name="dst100013"/>
      <w:bookmarkEnd w:id="0"/>
      <w:r>
        <w:rPr>
          <w:rStyle w:val="blk"/>
          <w:color w:val="000000"/>
        </w:rPr>
        <w:t>б) совершение деяний, указанных в </w:t>
      </w:r>
      <w:hyperlink r:id="rId6" w:anchor="dst100012" w:history="1">
        <w:r>
          <w:rPr>
            <w:rStyle w:val="a7"/>
            <w:color w:val="000000"/>
          </w:rPr>
          <w:t>подпункте "а"</w:t>
        </w:r>
      </w:hyperlink>
      <w:r>
        <w:rPr>
          <w:rStyle w:val="blk"/>
          <w:color w:val="000000"/>
        </w:rPr>
        <w:t> настоящего пункта, от имени или в интересах юридического лица;</w:t>
      </w:r>
    </w:p>
    <w:p w:rsidR="001B7E2D" w:rsidRDefault="001B7E2D" w:rsidP="001B7E2D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Style w:val="blk"/>
        </w:rPr>
      </w:pPr>
      <w:r>
        <w:rPr>
          <w:rStyle w:val="blk"/>
          <w:b/>
          <w:color w:val="000000"/>
        </w:rPr>
        <w:t>противодействие коррупции</w:t>
      </w:r>
      <w:r>
        <w:rPr>
          <w:rStyle w:val="blk"/>
          <w:color w:val="000000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bookmarkStart w:id="1" w:name="dst100015"/>
      <w:bookmarkEnd w:id="1"/>
    </w:p>
    <w:p w:rsidR="001B7E2D" w:rsidRDefault="001B7E2D" w:rsidP="001B7E2D">
      <w:pPr>
        <w:shd w:val="clear" w:color="auto" w:fill="FFFFFF"/>
        <w:ind w:firstLine="567"/>
        <w:jc w:val="both"/>
      </w:pPr>
      <w:r>
        <w:rPr>
          <w:rStyle w:val="blk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B7E2D" w:rsidRDefault="001B7E2D" w:rsidP="001B7E2D">
      <w:pPr>
        <w:shd w:val="clear" w:color="auto" w:fill="FFFFFF"/>
        <w:ind w:firstLine="567"/>
        <w:jc w:val="both"/>
        <w:rPr>
          <w:color w:val="000000"/>
        </w:rPr>
      </w:pPr>
      <w:bookmarkStart w:id="2" w:name="dst100016"/>
      <w:bookmarkEnd w:id="2"/>
      <w:r>
        <w:rPr>
          <w:rStyle w:val="blk"/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B7E2D" w:rsidRDefault="001B7E2D" w:rsidP="001B7E2D">
      <w:pPr>
        <w:shd w:val="clear" w:color="auto" w:fill="FFFFFF"/>
        <w:ind w:firstLine="567"/>
        <w:jc w:val="both"/>
        <w:rPr>
          <w:rStyle w:val="blk"/>
        </w:rPr>
      </w:pPr>
      <w:bookmarkStart w:id="3" w:name="dst100017"/>
      <w:bookmarkEnd w:id="3"/>
      <w:r>
        <w:rPr>
          <w:rStyle w:val="blk"/>
          <w:color w:val="000000"/>
        </w:rPr>
        <w:t>в) по минимизации и (или) ликвидации последствий коррупционных правонарушений.</w:t>
      </w:r>
      <w:bookmarkStart w:id="4" w:name="dst2"/>
      <w:bookmarkEnd w:id="4"/>
    </w:p>
    <w:p w:rsidR="001B7E2D" w:rsidRPr="00452C44" w:rsidRDefault="001B7E2D" w:rsidP="001B7E2D">
      <w:pPr>
        <w:shd w:val="clear" w:color="auto" w:fill="FFFFFF"/>
        <w:ind w:firstLine="567"/>
        <w:jc w:val="both"/>
      </w:pPr>
      <w:r w:rsidRPr="00452C44">
        <w:rPr>
          <w:rStyle w:val="blk"/>
          <w:color w:val="000000"/>
        </w:rPr>
        <w:t>Основными направлениями деятельности Комиссии по противодействию коррупции являются:</w:t>
      </w:r>
    </w:p>
    <w:p w:rsidR="001B7E2D" w:rsidRPr="00452C44" w:rsidRDefault="001B7E2D" w:rsidP="001B7E2D">
      <w:pPr>
        <w:shd w:val="clear" w:color="auto" w:fill="FFFFFF"/>
        <w:ind w:firstLine="284"/>
        <w:jc w:val="both"/>
        <w:rPr>
          <w:color w:val="000000"/>
        </w:rPr>
      </w:pPr>
      <w:bookmarkStart w:id="5" w:name="dst100057"/>
      <w:bookmarkEnd w:id="5"/>
      <w:r w:rsidRPr="00452C44">
        <w:rPr>
          <w:rStyle w:val="blk"/>
          <w:color w:val="000000"/>
        </w:rPr>
        <w:t>- проведение единой политики в области противодействия коррупции в Учреждении;</w:t>
      </w:r>
    </w:p>
    <w:p w:rsidR="001B7E2D" w:rsidRPr="00452C44" w:rsidRDefault="001B7E2D" w:rsidP="001B7E2D">
      <w:pPr>
        <w:shd w:val="clear" w:color="auto" w:fill="FFFFFF"/>
        <w:ind w:firstLine="284"/>
        <w:jc w:val="both"/>
        <w:rPr>
          <w:rStyle w:val="blk"/>
        </w:rPr>
      </w:pPr>
      <w:bookmarkStart w:id="6" w:name="dst100058"/>
      <w:bookmarkEnd w:id="6"/>
      <w:r w:rsidRPr="00452C44">
        <w:rPr>
          <w:rStyle w:val="blk"/>
          <w:color w:val="000000"/>
        </w:rPr>
        <w:t xml:space="preserve">- создание </w:t>
      </w:r>
      <w:proofErr w:type="gramStart"/>
      <w:r w:rsidRPr="00452C44">
        <w:rPr>
          <w:rStyle w:val="blk"/>
          <w:color w:val="000000"/>
        </w:rPr>
        <w:t>механизма взаимодействия коллегиальных органов управления Учреждения</w:t>
      </w:r>
      <w:proofErr w:type="gramEnd"/>
      <w:r w:rsidRPr="00452C44">
        <w:rPr>
          <w:rStyle w:val="blk"/>
          <w:color w:val="000000"/>
        </w:rPr>
        <w:t xml:space="preserve"> с участниками образовательных отношений по вопросам противодействия коррупции; </w:t>
      </w:r>
    </w:p>
    <w:p w:rsidR="001B7E2D" w:rsidRPr="00452C44" w:rsidRDefault="001B7E2D" w:rsidP="001B7E2D">
      <w:pPr>
        <w:shd w:val="clear" w:color="auto" w:fill="FFFFFF"/>
        <w:ind w:firstLine="284"/>
        <w:jc w:val="both"/>
      </w:pPr>
      <w:r w:rsidRPr="00452C44">
        <w:rPr>
          <w:rStyle w:val="blk"/>
          <w:color w:val="000000"/>
        </w:rPr>
        <w:t xml:space="preserve">- организация сотрудничества </w:t>
      </w:r>
      <w:r w:rsidRPr="00452C44">
        <w:rPr>
          <w:color w:val="000000"/>
          <w:shd w:val="clear" w:color="auto" w:fill="FFFFFF"/>
        </w:rPr>
        <w:t>с правоохранительными органами;</w:t>
      </w:r>
      <w:bookmarkStart w:id="7" w:name="dst100059"/>
      <w:bookmarkEnd w:id="7"/>
    </w:p>
    <w:p w:rsidR="001B7E2D" w:rsidRPr="00452C44" w:rsidRDefault="001B7E2D" w:rsidP="001B7E2D">
      <w:pPr>
        <w:shd w:val="clear" w:color="auto" w:fill="FFFFFF"/>
        <w:ind w:firstLine="284"/>
        <w:jc w:val="both"/>
        <w:rPr>
          <w:rStyle w:val="blk"/>
        </w:rPr>
      </w:pPr>
      <w:r w:rsidRPr="00452C44">
        <w:rPr>
          <w:color w:val="000000"/>
        </w:rPr>
        <w:t xml:space="preserve">- </w:t>
      </w:r>
      <w:r w:rsidRPr="00452C44">
        <w:rPr>
          <w:rStyle w:val="blk"/>
          <w:color w:val="000000"/>
        </w:rPr>
        <w:t xml:space="preserve">разработка плана </w:t>
      </w:r>
      <w:proofErr w:type="spellStart"/>
      <w:r w:rsidRPr="00452C44">
        <w:rPr>
          <w:rStyle w:val="blk"/>
          <w:color w:val="000000"/>
        </w:rPr>
        <w:t>антикоррупционных</w:t>
      </w:r>
      <w:proofErr w:type="spellEnd"/>
      <w:r w:rsidRPr="00452C44">
        <w:rPr>
          <w:rStyle w:val="blk"/>
          <w:color w:val="000000"/>
        </w:rPr>
        <w:t xml:space="preserve"> мероприятий в Учреждении, направленных на привлечение всех участников образовательных отношений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1B7E2D" w:rsidRPr="00452C44" w:rsidRDefault="001B7E2D" w:rsidP="001B7E2D">
      <w:pPr>
        <w:shd w:val="clear" w:color="auto" w:fill="FFFFFF"/>
        <w:ind w:firstLine="284"/>
        <w:jc w:val="both"/>
      </w:pPr>
      <w:r w:rsidRPr="00452C44">
        <w:rPr>
          <w:rStyle w:val="blk"/>
          <w:color w:val="000000"/>
        </w:rPr>
        <w:t>- создание механизмов общественного контроля;</w:t>
      </w:r>
      <w:bookmarkStart w:id="8" w:name="dst100064"/>
      <w:bookmarkStart w:id="9" w:name="dst100127"/>
      <w:bookmarkEnd w:id="8"/>
      <w:bookmarkEnd w:id="9"/>
    </w:p>
    <w:p w:rsidR="001B7E2D" w:rsidRPr="00452C44" w:rsidRDefault="001B7E2D" w:rsidP="001B7E2D">
      <w:pPr>
        <w:shd w:val="clear" w:color="auto" w:fill="FFFFFF"/>
        <w:ind w:firstLine="284"/>
        <w:jc w:val="both"/>
        <w:rPr>
          <w:rStyle w:val="blk"/>
        </w:rPr>
      </w:pPr>
      <w:r w:rsidRPr="00452C44">
        <w:rPr>
          <w:color w:val="000000"/>
        </w:rPr>
        <w:t xml:space="preserve">- </w:t>
      </w:r>
      <w:r w:rsidRPr="00452C44">
        <w:rPr>
          <w:rStyle w:val="blk"/>
          <w:color w:val="000000"/>
        </w:rPr>
        <w:t xml:space="preserve">проведение контрольной деятельности </w:t>
      </w:r>
      <w:proofErr w:type="gramStart"/>
      <w:r w:rsidRPr="00452C44">
        <w:rPr>
          <w:rStyle w:val="blk"/>
          <w:color w:val="000000"/>
        </w:rPr>
        <w:t>за</w:t>
      </w:r>
      <w:proofErr w:type="gramEnd"/>
      <w:r w:rsidRPr="00452C44">
        <w:rPr>
          <w:rStyle w:val="blk"/>
          <w:color w:val="000000"/>
        </w:rPr>
        <w:t xml:space="preserve">: </w:t>
      </w:r>
    </w:p>
    <w:p w:rsidR="001B7E2D" w:rsidRPr="00452C44" w:rsidRDefault="00452C44" w:rsidP="00452C44">
      <w:pPr>
        <w:shd w:val="clear" w:color="auto" w:fill="FFFFFF"/>
        <w:ind w:left="284"/>
        <w:jc w:val="both"/>
      </w:pPr>
      <w:r>
        <w:rPr>
          <w:rStyle w:val="blk"/>
          <w:color w:val="000000"/>
        </w:rPr>
        <w:t xml:space="preserve">- </w:t>
      </w:r>
      <w:r w:rsidR="001B7E2D" w:rsidRPr="00452C44">
        <w:rPr>
          <w:rStyle w:val="blk"/>
          <w:color w:val="000000"/>
        </w:rPr>
        <w:t>обеспечением добросовестности, открытости, добросовестной конкуренции и объективности при осуществлении закупок товаров, работ, услуг для нужд Учреждения;</w:t>
      </w:r>
      <w:bookmarkStart w:id="10" w:name="dst100072"/>
      <w:bookmarkStart w:id="11" w:name="dst100073"/>
      <w:bookmarkEnd w:id="10"/>
      <w:bookmarkEnd w:id="11"/>
    </w:p>
    <w:p w:rsidR="001B7E2D" w:rsidRPr="00452C44" w:rsidRDefault="00452C44" w:rsidP="00452C44">
      <w:pPr>
        <w:shd w:val="clear" w:color="auto" w:fill="FFFFFF"/>
        <w:ind w:left="284"/>
        <w:jc w:val="both"/>
        <w:rPr>
          <w:rStyle w:val="blk"/>
        </w:rPr>
      </w:pPr>
      <w:r>
        <w:rPr>
          <w:rStyle w:val="blk"/>
          <w:color w:val="000000"/>
        </w:rPr>
        <w:lastRenderedPageBreak/>
        <w:t xml:space="preserve">- </w:t>
      </w:r>
      <w:r w:rsidR="001B7E2D" w:rsidRPr="00452C44">
        <w:rPr>
          <w:rStyle w:val="blk"/>
          <w:color w:val="000000"/>
        </w:rPr>
        <w:t>решением вопросов, содержащихся в обращениях граждан и сотрудников Учреждения;</w:t>
      </w:r>
    </w:p>
    <w:p w:rsidR="001B7E2D" w:rsidRPr="00452C44" w:rsidRDefault="00452C44" w:rsidP="00452C44">
      <w:pPr>
        <w:shd w:val="clear" w:color="auto" w:fill="FFFFFF"/>
        <w:ind w:left="284"/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- </w:t>
      </w:r>
      <w:r w:rsidR="001B7E2D" w:rsidRPr="00452C44">
        <w:rPr>
          <w:rStyle w:val="blk"/>
          <w:color w:val="000000"/>
        </w:rPr>
        <w:t xml:space="preserve">деятельностью по </w:t>
      </w:r>
      <w:r w:rsidR="001B7E2D" w:rsidRPr="00452C44">
        <w:rPr>
          <w:color w:val="000000"/>
          <w:shd w:val="clear" w:color="auto" w:fill="FFFFFF"/>
        </w:rPr>
        <w:t>предотвращению и урегулированию конфликтов интересов</w:t>
      </w:r>
      <w:r w:rsidR="001B7E2D" w:rsidRPr="00452C44">
        <w:rPr>
          <w:rStyle w:val="blk"/>
          <w:color w:val="000000"/>
        </w:rPr>
        <w:t xml:space="preserve"> между участниками образовательных отношений;</w:t>
      </w:r>
    </w:p>
    <w:p w:rsidR="001B7E2D" w:rsidRPr="00452C44" w:rsidRDefault="00500745" w:rsidP="00500745">
      <w:pPr>
        <w:shd w:val="clear" w:color="auto" w:fill="FFFFFF"/>
        <w:ind w:left="284"/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- </w:t>
      </w:r>
      <w:r w:rsidR="001B7E2D" w:rsidRPr="00452C44">
        <w:rPr>
          <w:rStyle w:val="blk"/>
          <w:color w:val="000000"/>
        </w:rPr>
        <w:t>привлечением и расходованием внебюджетных средств организацией дополнительных платных услуг;</w:t>
      </w:r>
    </w:p>
    <w:p w:rsidR="001B7E2D" w:rsidRPr="00452C44" w:rsidRDefault="001B7E2D" w:rsidP="001B7E2D">
      <w:pPr>
        <w:shd w:val="clear" w:color="auto" w:fill="FFFFFF"/>
        <w:ind w:firstLine="284"/>
        <w:jc w:val="both"/>
      </w:pPr>
      <w:bookmarkStart w:id="12" w:name="dst100060"/>
      <w:bookmarkStart w:id="13" w:name="dst100061"/>
      <w:bookmarkEnd w:id="12"/>
      <w:bookmarkEnd w:id="13"/>
      <w:r w:rsidRPr="00452C44">
        <w:rPr>
          <w:rStyle w:val="blk"/>
          <w:color w:val="000000"/>
        </w:rPr>
        <w:t xml:space="preserve">- разработка </w:t>
      </w:r>
      <w:proofErr w:type="spellStart"/>
      <w:r w:rsidRPr="00452C44">
        <w:rPr>
          <w:rStyle w:val="blk"/>
          <w:color w:val="000000"/>
        </w:rPr>
        <w:t>антикоррупционных</w:t>
      </w:r>
      <w:proofErr w:type="spellEnd"/>
      <w:r w:rsidRPr="00452C44">
        <w:rPr>
          <w:rStyle w:val="blk"/>
          <w:color w:val="000000"/>
        </w:rPr>
        <w:t xml:space="preserve"> стандартов, </w:t>
      </w:r>
      <w:proofErr w:type="spellStart"/>
      <w:r w:rsidRPr="00452C44">
        <w:rPr>
          <w:rStyle w:val="blk"/>
          <w:color w:val="000000"/>
        </w:rPr>
        <w:t>антикоррупционной</w:t>
      </w:r>
      <w:proofErr w:type="spellEnd"/>
      <w:r w:rsidRPr="00452C44">
        <w:rPr>
          <w:rStyle w:val="blk"/>
          <w:color w:val="000000"/>
        </w:rPr>
        <w:t xml:space="preserve"> политики, профессионального кодекса  в Учреждении;</w:t>
      </w:r>
      <w:bookmarkStart w:id="14" w:name="dst10"/>
      <w:bookmarkStart w:id="15" w:name="dst100063"/>
      <w:bookmarkEnd w:id="14"/>
      <w:bookmarkEnd w:id="15"/>
    </w:p>
    <w:p w:rsidR="001B7E2D" w:rsidRDefault="001B7E2D" w:rsidP="001B7E2D">
      <w:pPr>
        <w:shd w:val="clear" w:color="auto" w:fill="FFFFFF"/>
        <w:ind w:firstLine="284"/>
        <w:jc w:val="both"/>
        <w:rPr>
          <w:color w:val="000000"/>
        </w:rPr>
      </w:pPr>
      <w:r w:rsidRPr="00452C44">
        <w:rPr>
          <w:color w:val="000000"/>
        </w:rPr>
        <w:t xml:space="preserve">- </w:t>
      </w:r>
      <w:r w:rsidRPr="00452C44">
        <w:rPr>
          <w:rStyle w:val="blk"/>
          <w:color w:val="000000"/>
        </w:rPr>
        <w:t>обеспечение информационной открытости через информационные стенды, официальный сайт Учреждения и социальные сети.</w:t>
      </w:r>
    </w:p>
    <w:p w:rsidR="001B7E2D" w:rsidRDefault="001B7E2D" w:rsidP="001B7E2D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b/>
        </w:rPr>
        <w:t>коррупционное правонарушение</w:t>
      </w:r>
      <w:r>
        <w:t xml:space="preserve">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1B7E2D" w:rsidRPr="000134F3" w:rsidRDefault="001B7E2D" w:rsidP="001B7E2D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b/>
        </w:rPr>
        <w:t xml:space="preserve">субъекты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политики</w:t>
      </w:r>
      <w: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t>антикоррупционной</w:t>
      </w:r>
      <w:proofErr w:type="spellEnd"/>
      <w:r>
        <w:t xml:space="preserve"> политики, граждане. </w:t>
      </w:r>
    </w:p>
    <w:p w:rsidR="007F5551" w:rsidRDefault="00500745" w:rsidP="002C4864">
      <w:pPr>
        <w:ind w:firstLine="708"/>
        <w:jc w:val="both"/>
      </w:pPr>
      <w:r>
        <w:t xml:space="preserve">1.4. </w:t>
      </w:r>
      <w:r w:rsidR="007F5551">
        <w:t xml:space="preserve">В ДОУ субъектами </w:t>
      </w:r>
      <w:proofErr w:type="spellStart"/>
      <w:r w:rsidR="007F5551">
        <w:t>антикоррупционной</w:t>
      </w:r>
      <w:proofErr w:type="spellEnd"/>
      <w:r w:rsidR="007F5551">
        <w:t xml:space="preserve"> политики являются: </w:t>
      </w:r>
    </w:p>
    <w:p w:rsidR="007F5551" w:rsidRDefault="007F5551" w:rsidP="002C4864">
      <w:pPr>
        <w:numPr>
          <w:ilvl w:val="0"/>
          <w:numId w:val="4"/>
        </w:numPr>
        <w:ind w:left="0" w:firstLine="0"/>
        <w:contextualSpacing/>
        <w:jc w:val="both"/>
      </w:pPr>
      <w:r>
        <w:t>педагогический коллектив, обслуживающий персонал;</w:t>
      </w:r>
    </w:p>
    <w:p w:rsidR="007F5551" w:rsidRDefault="007F5551" w:rsidP="002C4864">
      <w:pPr>
        <w:numPr>
          <w:ilvl w:val="0"/>
          <w:numId w:val="4"/>
        </w:numPr>
        <w:ind w:left="0" w:firstLine="0"/>
        <w:contextualSpacing/>
        <w:jc w:val="both"/>
      </w:pPr>
      <w:r>
        <w:t>родители (законные представители) воспитанников ДОУ;</w:t>
      </w:r>
    </w:p>
    <w:p w:rsidR="007F5551" w:rsidRDefault="007F5551" w:rsidP="002C4864">
      <w:pPr>
        <w:ind w:firstLine="284"/>
        <w:jc w:val="both"/>
      </w:pPr>
      <w: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7F5551" w:rsidRDefault="007F5551" w:rsidP="002C4864">
      <w:pPr>
        <w:jc w:val="both"/>
      </w:pPr>
      <w:r>
        <w:t xml:space="preserve">Предупреждение коррупции - деятельность субъектов </w:t>
      </w:r>
      <w:proofErr w:type="spellStart"/>
      <w:r>
        <w:t>антикоррупционной</w:t>
      </w:r>
      <w:proofErr w:type="spellEnd"/>
      <w: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7F5551" w:rsidRDefault="007F5551" w:rsidP="002C4864">
      <w:pPr>
        <w:jc w:val="both"/>
      </w:pPr>
      <w:r>
        <w:t xml:space="preserve">          </w:t>
      </w:r>
      <w:r w:rsidR="00500745">
        <w:t>1.5.</w:t>
      </w:r>
      <w:r>
        <w:t xml:space="preserve">  Комиссия в своей деятельности руководствуется: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Конституцией Российской Федерации;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Федеральным законом от 25.12.2008 № 273-ФЗ «О противодействии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Федеральным законом от 27.07.2004 № 79-ФЗ «О государственной гражданской службе Российской Федерации»;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Указом Президента Российской Федерации от 19.05.2008 № 815         «О мерах по противодействию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Нормативными актами Министерства образования и науки;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Уставом МБДОУ «Центр развития ребенка - детский сад «Золотой ключик» </w:t>
      </w:r>
      <w:proofErr w:type="gramStart"/>
      <w:r>
        <w:t>г</w:t>
      </w:r>
      <w:proofErr w:type="gramEnd"/>
      <w:r>
        <w:t>. Строитель»;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Решениями педагогического совета ДОУ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настоящим Положением.</w:t>
      </w:r>
    </w:p>
    <w:p w:rsidR="007F5551" w:rsidRDefault="00500745" w:rsidP="002C4864">
      <w:pPr>
        <w:jc w:val="both"/>
      </w:pPr>
      <w:r>
        <w:t xml:space="preserve">         1.6. </w:t>
      </w:r>
      <w:r w:rsidR="007F5551">
        <w:t>Настоящее положение вступает в силу с момента его утверждения приказом по ДОУ.</w:t>
      </w:r>
    </w:p>
    <w:p w:rsidR="007F5551" w:rsidRDefault="007F5551" w:rsidP="002C4864">
      <w:pPr>
        <w:jc w:val="both"/>
      </w:pPr>
    </w:p>
    <w:p w:rsidR="007F5551" w:rsidRDefault="007F5551" w:rsidP="002C4864">
      <w:pPr>
        <w:ind w:firstLine="708"/>
        <w:jc w:val="center"/>
        <w:rPr>
          <w:b/>
        </w:rPr>
      </w:pPr>
      <w:r>
        <w:t xml:space="preserve"> </w:t>
      </w:r>
      <w:r>
        <w:rPr>
          <w:b/>
          <w:lang w:val="en-US"/>
        </w:rPr>
        <w:t>II</w:t>
      </w:r>
      <w:r>
        <w:rPr>
          <w:b/>
        </w:rPr>
        <w:t>. Задачи Комиссии по предупреждению и противодействию коррупции</w:t>
      </w:r>
    </w:p>
    <w:p w:rsidR="007F5551" w:rsidRDefault="007F5551" w:rsidP="002C4864">
      <w:pPr>
        <w:ind w:firstLine="708"/>
      </w:pPr>
    </w:p>
    <w:p w:rsidR="007F5551" w:rsidRDefault="00500745" w:rsidP="002C4864">
      <w:pPr>
        <w:ind w:firstLine="708"/>
        <w:jc w:val="both"/>
      </w:pPr>
      <w:r>
        <w:t xml:space="preserve">2.1. </w:t>
      </w:r>
      <w:r w:rsidR="007F5551">
        <w:t>Для решения стоящих перед ней задач комиссия по противодействию коррупции: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 xml:space="preserve">участвует в разработке и реализации приоритетных направлений осуществления в ДОУ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>координирует деятельность ДОУ по устранению причин коррупции и условий им способствующих, выявлению и  пресечению фактов коррупц</w:t>
      </w:r>
      <w:proofErr w:type="gramStart"/>
      <w:r>
        <w:t>ии и ее</w:t>
      </w:r>
      <w:proofErr w:type="gramEnd"/>
      <w:r>
        <w:t xml:space="preserve"> проявлений. 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>вносит предложения, направленные на реализацию мероприятий по устранению причин и условий, способствующих коррупции в ДОУ;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lastRenderedPageBreak/>
        <w:t>вырабатывает рекомендации для практического использования по предотвращению и профилактике коррупционных правонарушений в деятельности ДОУ;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 xml:space="preserve">оказывает консультативную помощь субъектам </w:t>
      </w:r>
      <w:proofErr w:type="spellStart"/>
      <w:r>
        <w:t>антикоррупционной</w:t>
      </w:r>
      <w:proofErr w:type="spellEnd"/>
      <w:r>
        <w:t xml:space="preserve">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7F5551" w:rsidRDefault="007F5551" w:rsidP="002C4864">
      <w:pPr>
        <w:ind w:left="567"/>
        <w:contextualSpacing/>
        <w:jc w:val="both"/>
      </w:pPr>
    </w:p>
    <w:p w:rsidR="007F5551" w:rsidRDefault="007F5551" w:rsidP="002C4864">
      <w:pPr>
        <w:pStyle w:val="a3"/>
        <w:adjustRightInd w:val="0"/>
        <w:snapToGrid w:val="0"/>
        <w:spacing w:before="0" w:beforeAutospacing="0" w:after="0" w:afterAutospacing="0"/>
        <w:ind w:left="1428"/>
        <w:rPr>
          <w:b/>
          <w:bCs/>
        </w:rPr>
      </w:pPr>
      <w:r>
        <w:rPr>
          <w:b/>
          <w:bCs/>
          <w:lang w:val="en-US"/>
        </w:rPr>
        <w:t>III</w:t>
      </w:r>
      <w:proofErr w:type="gramStart"/>
      <w:r>
        <w:rPr>
          <w:b/>
          <w:bCs/>
        </w:rPr>
        <w:t>.  Основные</w:t>
      </w:r>
      <w:proofErr w:type="gramEnd"/>
      <w:r>
        <w:rPr>
          <w:b/>
          <w:bCs/>
        </w:rPr>
        <w:t xml:space="preserve"> направления действия комиссии по повышению эффективности противодействия коррупции</w:t>
      </w:r>
    </w:p>
    <w:p w:rsidR="007F5551" w:rsidRDefault="007F5551" w:rsidP="002C4864">
      <w:pPr>
        <w:pStyle w:val="a3"/>
        <w:adjustRightInd w:val="0"/>
        <w:snapToGrid w:val="0"/>
        <w:spacing w:before="0" w:beforeAutospacing="0" w:after="0" w:afterAutospacing="0"/>
        <w:ind w:left="1428"/>
      </w:pPr>
    </w:p>
    <w:p w:rsidR="007F5551" w:rsidRDefault="00500745" w:rsidP="002C486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F5551">
        <w:rPr>
          <w:rFonts w:ascii="Times New Roman" w:hAnsi="Times New Roman"/>
          <w:sz w:val="24"/>
          <w:szCs w:val="24"/>
        </w:rPr>
        <w:t>Направления по предупреждению коррупции, принимаемые в ДОУ:</w:t>
      </w:r>
    </w:p>
    <w:p w:rsidR="007F5551" w:rsidRDefault="007F5551" w:rsidP="002C486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должностных лиц, ответственных за профилактику коррупционных и иных правонарушений;</w:t>
      </w:r>
    </w:p>
    <w:p w:rsidR="007F5551" w:rsidRDefault="007F5551" w:rsidP="002C486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сотрудничество ДОУ с правоохранительными органами;</w:t>
      </w:r>
    </w:p>
    <w:p w:rsidR="007F5551" w:rsidRDefault="007F5551" w:rsidP="002C486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разработку и внедрение в практику стандартов и процедур, направленных на обеспечение добросовестной работы ДОУ;</w:t>
      </w:r>
    </w:p>
    <w:p w:rsidR="007F5551" w:rsidRDefault="007F5551" w:rsidP="002C486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принятие кодекса этики и служебного поведения работников ДОУ;</w:t>
      </w:r>
    </w:p>
    <w:p w:rsidR="007F5551" w:rsidRDefault="007F5551" w:rsidP="002C486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предотвращение и урегулирование конфликта интересов;</w:t>
      </w:r>
    </w:p>
    <w:p w:rsidR="007F5551" w:rsidRDefault="007F5551" w:rsidP="002C486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недопущение составления неофициальной отчетности и использования поддельных документов.</w:t>
      </w:r>
    </w:p>
    <w:p w:rsidR="007F5551" w:rsidRDefault="007F5551" w:rsidP="002C4864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F5551" w:rsidRDefault="007F5551" w:rsidP="002C4864">
      <w:pPr>
        <w:ind w:firstLine="567"/>
        <w:jc w:val="center"/>
        <w:rPr>
          <w:b/>
        </w:rPr>
      </w:pPr>
    </w:p>
    <w:p w:rsidR="007F5551" w:rsidRDefault="007F5551" w:rsidP="002C4864">
      <w:pPr>
        <w:ind w:firstLine="567"/>
        <w:jc w:val="center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формирования и деятельность Комиссии по предупреждению и противодействию коррупции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r>
        <w:tab/>
      </w:r>
      <w:r w:rsidR="00500745">
        <w:t xml:space="preserve">4.1. </w:t>
      </w:r>
      <w:r>
        <w:t>Комиссия состоит из 5 членов.</w:t>
      </w:r>
    </w:p>
    <w:p w:rsidR="007F5551" w:rsidRDefault="007F5551" w:rsidP="002C4864">
      <w:pPr>
        <w:ind w:firstLine="708"/>
        <w:jc w:val="both"/>
      </w:pPr>
      <w:r>
        <w:t>Состав членов Комиссии рассматривается и утверждается на общем собрании работников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7F5551" w:rsidRDefault="007F5551" w:rsidP="002C4864">
      <w:pPr>
        <w:ind w:firstLine="708"/>
        <w:jc w:val="both"/>
      </w:pPr>
      <w:r>
        <w:t>В состав Комиссии входят: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педагогического совета;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обслуживающего персонала;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от родительского комитета;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профсоюзного комитета работников ДОУ.</w:t>
      </w:r>
    </w:p>
    <w:p w:rsidR="007F5551" w:rsidRDefault="00500745" w:rsidP="002C4864">
      <w:pPr>
        <w:ind w:firstLine="708"/>
        <w:jc w:val="both"/>
      </w:pPr>
      <w:r>
        <w:t xml:space="preserve">4.2. </w:t>
      </w:r>
      <w:r w:rsidR="007F5551">
        <w:t>Работа комиссии осуществляется в соответствии с годовым планом, который составляется на основе предложений членов комиссии и утверждается  председателем Комиссии. По решению председателя Комиссии могут проводиться внеочередные заседания Комиссии.</w:t>
      </w:r>
    </w:p>
    <w:p w:rsidR="007F5551" w:rsidRDefault="00500745" w:rsidP="002C4864">
      <w:pPr>
        <w:ind w:firstLine="708"/>
        <w:jc w:val="both"/>
      </w:pPr>
      <w:r>
        <w:t xml:space="preserve">4.3. </w:t>
      </w:r>
      <w:r w:rsidR="007F5551"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7F5551" w:rsidRDefault="007F5551" w:rsidP="002C4864">
      <w:pPr>
        <w:ind w:firstLine="708"/>
        <w:jc w:val="both"/>
      </w:pPr>
      <w:r>
        <w:t>Дата и время проведения заседаний, в том числе внеочередных, определяется председателем Комиссии.</w:t>
      </w:r>
    </w:p>
    <w:p w:rsidR="007F5551" w:rsidRDefault="007F5551" w:rsidP="002C4864">
      <w:pPr>
        <w:ind w:firstLine="708"/>
        <w:jc w:val="both"/>
      </w:pPr>
      <w: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7F5551" w:rsidRDefault="007F5551" w:rsidP="002C4864">
      <w:pPr>
        <w:ind w:firstLine="708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7F5551" w:rsidRDefault="007F5551" w:rsidP="002C4864">
      <w:pPr>
        <w:jc w:val="both"/>
      </w:pPr>
      <w:r>
        <w:t xml:space="preserve">            Член Комиссии добровольно принимает на себя обязательства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7F5551" w:rsidRDefault="007F5551" w:rsidP="002C4864">
      <w:pPr>
        <w:ind w:firstLine="708"/>
      </w:pPr>
      <w:r>
        <w:lastRenderedPageBreak/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Полномочия Комиссии</w:t>
      </w:r>
    </w:p>
    <w:p w:rsidR="007F5551" w:rsidRDefault="007F5551" w:rsidP="002C4864">
      <w:pPr>
        <w:rPr>
          <w:b/>
        </w:rPr>
      </w:pPr>
    </w:p>
    <w:p w:rsidR="007F5551" w:rsidRDefault="00581541" w:rsidP="002C4864">
      <w:pPr>
        <w:ind w:firstLine="708"/>
        <w:jc w:val="both"/>
      </w:pPr>
      <w:r>
        <w:t xml:space="preserve">5.1. </w:t>
      </w:r>
      <w:r w:rsidR="007F5551">
        <w:t>Комиссия координирует деятельность ДОУ по реализации мер противодействия коррупции.</w:t>
      </w:r>
    </w:p>
    <w:p w:rsidR="007F5551" w:rsidRDefault="00581541" w:rsidP="002C4864">
      <w:pPr>
        <w:ind w:firstLine="708"/>
        <w:jc w:val="both"/>
      </w:pPr>
      <w:r>
        <w:t xml:space="preserve">5.2. </w:t>
      </w:r>
      <w:r w:rsidR="007F5551"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7F5551" w:rsidRDefault="00581541" w:rsidP="002C4864">
      <w:pPr>
        <w:ind w:firstLine="708"/>
        <w:jc w:val="both"/>
      </w:pPr>
      <w:r>
        <w:t xml:space="preserve">5.3. </w:t>
      </w:r>
      <w:r w:rsidR="007F5551">
        <w:t xml:space="preserve">Участвует в разработке форм и методов осуществления </w:t>
      </w:r>
      <w:proofErr w:type="spellStart"/>
      <w:r w:rsidR="007F5551">
        <w:t>антикоррупционной</w:t>
      </w:r>
      <w:proofErr w:type="spellEnd"/>
      <w:r w:rsidR="007F5551">
        <w:t xml:space="preserve"> деятельности и контролирует их реализацию.</w:t>
      </w:r>
    </w:p>
    <w:p w:rsidR="007F5551" w:rsidRDefault="00581541" w:rsidP="002C4864">
      <w:pPr>
        <w:ind w:firstLine="708"/>
        <w:jc w:val="both"/>
      </w:pPr>
      <w:r>
        <w:t xml:space="preserve">5.4. </w:t>
      </w:r>
      <w:r w:rsidR="007F5551">
        <w:t>Рассматривает предложения о совершенствовании организационной работы противодействия коррупции в ДОУ.</w:t>
      </w:r>
    </w:p>
    <w:p w:rsidR="007F5551" w:rsidRDefault="00581541" w:rsidP="002C4864">
      <w:pPr>
        <w:ind w:firstLine="708"/>
        <w:jc w:val="both"/>
      </w:pPr>
      <w:r>
        <w:t xml:space="preserve">5.5. </w:t>
      </w:r>
      <w:r w:rsidR="007F5551">
        <w:t>Вносит предложения по финансовому и ресурсному обеспечению мероприятий по борьбе с коррупцией в ДОУ.</w:t>
      </w:r>
    </w:p>
    <w:p w:rsidR="007F5551" w:rsidRDefault="007F5551" w:rsidP="002C4864">
      <w:pPr>
        <w:ind w:firstLine="708"/>
        <w:jc w:val="both"/>
      </w:pPr>
      <w:r>
        <w:t xml:space="preserve"> </w:t>
      </w:r>
      <w:r w:rsidR="00581541">
        <w:t xml:space="preserve">5.6. </w:t>
      </w:r>
      <w:r>
        <w:t xml:space="preserve">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7F5551" w:rsidRDefault="007F5551" w:rsidP="002C4864">
      <w:pPr>
        <w:ind w:firstLine="708"/>
        <w:jc w:val="both"/>
      </w:pPr>
      <w:r>
        <w:t xml:space="preserve"> </w:t>
      </w:r>
      <w:r w:rsidR="00581541">
        <w:t xml:space="preserve">5.7. </w:t>
      </w:r>
      <w:r>
        <w:t xml:space="preserve">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>
        <w:t>Комиссии</w:t>
      </w:r>
      <w:proofErr w:type="gramEnd"/>
      <w: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7F5551" w:rsidRDefault="00581541" w:rsidP="002C4864">
      <w:pPr>
        <w:ind w:firstLine="708"/>
        <w:jc w:val="both"/>
      </w:pPr>
      <w:r>
        <w:t>5.8.</w:t>
      </w:r>
      <w:r w:rsidR="007F5551">
        <w:t>Члены Комиссии обладают равными правами при принятии решений.</w:t>
      </w:r>
    </w:p>
    <w:p w:rsidR="007F5551" w:rsidRDefault="007F5551" w:rsidP="002C4864">
      <w:pPr>
        <w:ind w:firstLine="708"/>
        <w:jc w:val="both"/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Председатель Комиссии</w:t>
      </w:r>
    </w:p>
    <w:p w:rsidR="007F5551" w:rsidRDefault="007F5551" w:rsidP="002C4864"/>
    <w:p w:rsidR="007F5551" w:rsidRDefault="007F5551" w:rsidP="002C4864">
      <w:pPr>
        <w:ind w:firstLine="708"/>
        <w:jc w:val="both"/>
      </w:pPr>
      <w:r>
        <w:t xml:space="preserve"> </w:t>
      </w:r>
      <w:r w:rsidR="007664CF">
        <w:t xml:space="preserve">6.1. </w:t>
      </w:r>
      <w:r>
        <w:t xml:space="preserve">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7F5551" w:rsidRDefault="007664CF" w:rsidP="002C4864">
      <w:pPr>
        <w:ind w:firstLine="708"/>
        <w:jc w:val="both"/>
      </w:pPr>
      <w:r>
        <w:t xml:space="preserve">6.2. </w:t>
      </w:r>
      <w:r w:rsidR="007F5551">
        <w:t>Председатель определяет место, время проведения и повестку дня заседания Комиссии.</w:t>
      </w:r>
    </w:p>
    <w:p w:rsidR="007F5551" w:rsidRDefault="007F5551" w:rsidP="002C4864">
      <w:pPr>
        <w:ind w:firstLine="708"/>
        <w:jc w:val="both"/>
      </w:pPr>
      <w:r>
        <w:t xml:space="preserve"> </w:t>
      </w:r>
      <w:r w:rsidR="007664CF">
        <w:t xml:space="preserve">6.3. </w:t>
      </w:r>
      <w:r>
        <w:t>На основе предложений членов Комиссии формирует план работы Комиссии на квартал и повестку дня его очередного заседания.</w:t>
      </w:r>
    </w:p>
    <w:p w:rsidR="007F5551" w:rsidRDefault="007664CF" w:rsidP="002C4864">
      <w:pPr>
        <w:ind w:firstLine="708"/>
        <w:jc w:val="both"/>
      </w:pPr>
      <w:r>
        <w:t xml:space="preserve">6.4. </w:t>
      </w:r>
      <w:r w:rsidR="007F5551">
        <w:t>Из состава Комиссии председателем назначаются заместитель и секретарь.</w:t>
      </w:r>
    </w:p>
    <w:p w:rsidR="007F5551" w:rsidRDefault="007664CF" w:rsidP="002C4864">
      <w:pPr>
        <w:ind w:firstLine="708"/>
        <w:jc w:val="both"/>
      </w:pPr>
      <w:r>
        <w:t xml:space="preserve">6.5. </w:t>
      </w:r>
      <w:r w:rsidR="007F5551"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="007F5551">
        <w:t>контроль за</w:t>
      </w:r>
      <w:proofErr w:type="gramEnd"/>
      <w:r w:rsidR="007F5551">
        <w:t xml:space="preserve"> их выполнением.</w:t>
      </w:r>
    </w:p>
    <w:p w:rsidR="007F5551" w:rsidRDefault="007664CF" w:rsidP="002C4864">
      <w:pPr>
        <w:ind w:firstLine="708"/>
        <w:jc w:val="both"/>
      </w:pPr>
      <w:r>
        <w:t xml:space="preserve">6.6. </w:t>
      </w:r>
      <w:r w:rsidR="007F5551">
        <w:t xml:space="preserve">Организовывает заслушивания ответственных лиц по состоянию </w:t>
      </w:r>
      <w:proofErr w:type="gramStart"/>
      <w:r w:rsidR="007F5551">
        <w:t>выполнения мероприятий квартальных планов работы Комиссии</w:t>
      </w:r>
      <w:proofErr w:type="gramEnd"/>
      <w:r w:rsidR="007F5551">
        <w:t xml:space="preserve">. </w:t>
      </w:r>
    </w:p>
    <w:p w:rsidR="007F5551" w:rsidRDefault="007F5551" w:rsidP="002C4864">
      <w:pPr>
        <w:ind w:firstLine="708"/>
        <w:jc w:val="both"/>
      </w:pPr>
      <w:r>
        <w:t xml:space="preserve"> </w:t>
      </w:r>
      <w:r w:rsidR="007664CF">
        <w:t xml:space="preserve">6.7. </w:t>
      </w:r>
      <w:r>
        <w:t>Подписывает протокол заседания Комиссии.</w:t>
      </w:r>
    </w:p>
    <w:p w:rsidR="007664CF" w:rsidRDefault="007664CF" w:rsidP="002C4864">
      <w:pPr>
        <w:ind w:firstLine="708"/>
        <w:jc w:val="both"/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Секретарь Комиссии: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pPr>
        <w:numPr>
          <w:ilvl w:val="0"/>
          <w:numId w:val="8"/>
        </w:numPr>
        <w:ind w:left="0" w:firstLine="142"/>
        <w:contextualSpacing/>
        <w:jc w:val="both"/>
      </w:pPr>
      <w:r>
        <w:t>организует подготовку материалов к заседанию Комиссии, а также проектов его решений;</w:t>
      </w:r>
    </w:p>
    <w:p w:rsidR="007F5551" w:rsidRDefault="007F5551" w:rsidP="002C4864">
      <w:pPr>
        <w:numPr>
          <w:ilvl w:val="0"/>
          <w:numId w:val="8"/>
        </w:numPr>
        <w:ind w:left="0" w:firstLine="142"/>
        <w:contextualSpacing/>
        <w:jc w:val="both"/>
      </w:pPr>
      <w:r>
        <w:t xml:space="preserve">  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7F5551" w:rsidRDefault="007F5551" w:rsidP="002C4864">
      <w:pPr>
        <w:numPr>
          <w:ilvl w:val="0"/>
          <w:numId w:val="8"/>
        </w:numPr>
        <w:ind w:left="0" w:firstLine="142"/>
        <w:contextualSpacing/>
        <w:jc w:val="both"/>
      </w:pPr>
      <w: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7F5551" w:rsidRDefault="007F5551" w:rsidP="002C4864">
      <w:pPr>
        <w:ind w:firstLine="708"/>
        <w:jc w:val="both"/>
      </w:pPr>
      <w: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. Полномочия членов комиссии</w:t>
      </w:r>
    </w:p>
    <w:p w:rsidR="007F5551" w:rsidRDefault="007F5551" w:rsidP="002C4864">
      <w:pPr>
        <w:jc w:val="both"/>
      </w:pPr>
    </w:p>
    <w:p w:rsidR="007F5551" w:rsidRDefault="00BE11E9" w:rsidP="002C4864">
      <w:pPr>
        <w:ind w:firstLine="708"/>
        <w:jc w:val="both"/>
      </w:pPr>
      <w:r>
        <w:t xml:space="preserve">8.1. </w:t>
      </w:r>
      <w:r w:rsidR="007F5551">
        <w:t>Члены Комиссии: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вносят председателю Комиссии  предложения по формированию повестки заседаний Комиссии;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вносят предложения по формированию плана работы Комиссии;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участвуют в реализации принятых Комиссией решений и полномочий.</w:t>
      </w:r>
    </w:p>
    <w:p w:rsidR="007F5551" w:rsidRDefault="007F5551" w:rsidP="002C4864">
      <w:pPr>
        <w:ind w:left="142"/>
        <w:contextualSpacing/>
        <w:jc w:val="both"/>
      </w:pPr>
    </w:p>
    <w:p w:rsidR="007F5551" w:rsidRDefault="007F5551" w:rsidP="002C4864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Обеспечение участия общественности в деятельности Комиссии</w:t>
      </w:r>
    </w:p>
    <w:p w:rsidR="007F5551" w:rsidRDefault="007F5551" w:rsidP="002C4864">
      <w:pPr>
        <w:jc w:val="center"/>
        <w:rPr>
          <w:b/>
        </w:rPr>
      </w:pPr>
    </w:p>
    <w:p w:rsidR="007F5551" w:rsidRDefault="007F5551" w:rsidP="002C4864">
      <w:pPr>
        <w:jc w:val="both"/>
      </w:pPr>
      <w:r>
        <w:rPr>
          <w:b/>
        </w:rPr>
        <w:tab/>
      </w:r>
      <w:r w:rsidR="00BE11E9" w:rsidRPr="00BE11E9">
        <w:t>9.1.</w:t>
      </w:r>
      <w:r w:rsidR="00BE11E9">
        <w:rPr>
          <w:b/>
        </w:rPr>
        <w:t xml:space="preserve"> </w:t>
      </w:r>
      <w: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7F5551" w:rsidRDefault="007F5551" w:rsidP="002C4864">
      <w:pPr>
        <w:jc w:val="both"/>
      </w:pPr>
      <w:r>
        <w:tab/>
      </w:r>
      <w:r w:rsidR="00BE11E9">
        <w:t xml:space="preserve">9.2. </w:t>
      </w:r>
      <w: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7F5551" w:rsidRDefault="007F5551" w:rsidP="002C4864">
      <w:pPr>
        <w:jc w:val="both"/>
      </w:pPr>
      <w:r>
        <w:tab/>
      </w:r>
      <w:proofErr w:type="gramStart"/>
      <w: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452C44" w:rsidRPr="00BE11E9" w:rsidRDefault="00452C44" w:rsidP="00452C44">
      <w:pPr>
        <w:ind w:firstLine="567"/>
        <w:jc w:val="both"/>
      </w:pPr>
      <w:r w:rsidRPr="00BE11E9">
        <w:t>9.3. Комиссия осуществляет сотрудничество с правоохранительными органами путем сообщения в соответствующие правоохранительные органы о случаях совершения коррупционных правонарушений, о которых стало известно, данное право закреплено за председателем Комиссии, в случае его отсутствия — за заместителем председателя Комиссии.</w:t>
      </w:r>
    </w:p>
    <w:p w:rsidR="00452C44" w:rsidRPr="00BE11E9" w:rsidRDefault="00452C44" w:rsidP="00452C44">
      <w:pPr>
        <w:ind w:firstLine="567"/>
        <w:jc w:val="both"/>
      </w:pPr>
      <w:r w:rsidRPr="00BE11E9">
        <w:t xml:space="preserve">9.4. Комиссия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 стало известно. </w:t>
      </w:r>
    </w:p>
    <w:p w:rsidR="00452C44" w:rsidRDefault="00452C44" w:rsidP="00452C44">
      <w:pPr>
        <w:ind w:firstLine="567"/>
        <w:jc w:val="both"/>
      </w:pPr>
      <w:r w:rsidRPr="00BE11E9">
        <w:t>9.5. Администрация Учреждения и члены Комиссии 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  <w:r>
        <w:t xml:space="preserve"> </w:t>
      </w:r>
    </w:p>
    <w:p w:rsidR="00452C44" w:rsidRDefault="00452C44" w:rsidP="00452C44"/>
    <w:p w:rsidR="007F5551" w:rsidRDefault="007F5551" w:rsidP="002C4864">
      <w:pPr>
        <w:jc w:val="both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Взаимодействие</w:t>
      </w:r>
    </w:p>
    <w:p w:rsidR="007F5551" w:rsidRDefault="007F5551" w:rsidP="002C4864"/>
    <w:p w:rsidR="007F5551" w:rsidRDefault="007F5551" w:rsidP="002C4864">
      <w:pPr>
        <w:ind w:firstLine="708"/>
        <w:jc w:val="both"/>
      </w:pPr>
      <w:r>
        <w:t xml:space="preserve"> </w:t>
      </w:r>
      <w:r w:rsidR="00BE11E9">
        <w:t xml:space="preserve">10.1. </w:t>
      </w:r>
      <w: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</w:t>
      </w:r>
      <w:r>
        <w:lastRenderedPageBreak/>
        <w:t xml:space="preserve">противодействия коррупции в ДОУ, по вопросам </w:t>
      </w:r>
      <w:proofErr w:type="spellStart"/>
      <w:r>
        <w:t>антикоррупционного</w:t>
      </w:r>
      <w:proofErr w:type="spellEnd"/>
      <w:r>
        <w:t xml:space="preserve"> образования и профилактических мероприятий;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F5551" w:rsidRDefault="007F5551" w:rsidP="002C4864">
      <w:pPr>
        <w:ind w:firstLine="567"/>
        <w:jc w:val="both"/>
      </w:pPr>
      <w:r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>
        <w:t>вопросам</w:t>
      </w:r>
      <w:proofErr w:type="gramEnd"/>
      <w: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/>
    <w:sectPr w:rsidR="007F5551" w:rsidSect="00B6793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609F6"/>
    <w:multiLevelType w:val="hybridMultilevel"/>
    <w:tmpl w:val="A4304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0D6F1D"/>
    <w:multiLevelType w:val="hybridMultilevel"/>
    <w:tmpl w:val="05F84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625EDB"/>
    <w:multiLevelType w:val="hybridMultilevel"/>
    <w:tmpl w:val="B5B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864"/>
    <w:rsid w:val="000131E1"/>
    <w:rsid w:val="000134F3"/>
    <w:rsid w:val="00081D6B"/>
    <w:rsid w:val="000E4366"/>
    <w:rsid w:val="0010210C"/>
    <w:rsid w:val="0017261D"/>
    <w:rsid w:val="0018278A"/>
    <w:rsid w:val="001B7E2D"/>
    <w:rsid w:val="001D73E4"/>
    <w:rsid w:val="002C4864"/>
    <w:rsid w:val="003E320A"/>
    <w:rsid w:val="00452C44"/>
    <w:rsid w:val="00500745"/>
    <w:rsid w:val="00581541"/>
    <w:rsid w:val="005F65C0"/>
    <w:rsid w:val="006025A5"/>
    <w:rsid w:val="00621485"/>
    <w:rsid w:val="007664CF"/>
    <w:rsid w:val="007F5551"/>
    <w:rsid w:val="00904594"/>
    <w:rsid w:val="00B67930"/>
    <w:rsid w:val="00BE11E9"/>
    <w:rsid w:val="00BF092A"/>
    <w:rsid w:val="00E360AA"/>
    <w:rsid w:val="00F9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486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C4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E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20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B7E2D"/>
    <w:rPr>
      <w:color w:val="0000FF"/>
      <w:u w:val="single"/>
    </w:rPr>
  </w:style>
  <w:style w:type="character" w:customStyle="1" w:styleId="blk">
    <w:name w:val="blk"/>
    <w:basedOn w:val="a0"/>
    <w:rsid w:val="001B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74/bbbd4641125b222beaf7483e16c594116ed2d9a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2020-02-10T10:08:00Z</dcterms:created>
  <dcterms:modified xsi:type="dcterms:W3CDTF">2021-11-10T09:52:00Z</dcterms:modified>
</cp:coreProperties>
</file>