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A35" w:rsidRDefault="00D07A35" w:rsidP="0041114C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D07A35" w:rsidRDefault="00D07A35" w:rsidP="00D07A35">
      <w:pPr>
        <w:pStyle w:val="a3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07A35" w:rsidRDefault="00D07A35" w:rsidP="0041114C">
      <w:pPr>
        <w:pStyle w:val="a3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Описание деятельности МБДОУ</w:t>
      </w:r>
    </w:p>
    <w:p w:rsidR="0041114C" w:rsidRDefault="0041114C" w:rsidP="00D07A35">
      <w:pPr>
        <w:pStyle w:val="a3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«ЦРР – детский сад </w:t>
      </w:r>
      <w:r w:rsidR="00D07A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«Золотой ключик» </w:t>
      </w:r>
      <w:proofErr w:type="gramStart"/>
      <w:r w:rsidR="00D07A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</w:t>
      </w:r>
      <w:proofErr w:type="gramEnd"/>
      <w:r w:rsidR="00D07A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Строитель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:rsidR="00D07A35" w:rsidRDefault="00D07A35" w:rsidP="00D07A35">
      <w:pPr>
        <w:pStyle w:val="a3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по профилактике детского </w:t>
      </w:r>
      <w:proofErr w:type="spellStart"/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дорожно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транспортного</w:t>
      </w:r>
      <w:proofErr w:type="gram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травматизма»</w:t>
      </w:r>
    </w:p>
    <w:p w:rsidR="00D07A35" w:rsidRDefault="00D07A35" w:rsidP="00D07A35">
      <w:pPr>
        <w:pStyle w:val="a3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34425" w:rsidRPr="00327F49" w:rsidRDefault="00634425" w:rsidP="0089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стране, как и во всем мире, увеличивается количество </w:t>
      </w:r>
      <w:proofErr w:type="spellStart"/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634425" w:rsidRPr="00327F49" w:rsidRDefault="00634425" w:rsidP="006344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транспортных происшествий: по статистике, каждой десятой жертвой ДТП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становится ребенок. Чаще это связано с невыполнением правил </w:t>
      </w:r>
      <w:proofErr w:type="gramStart"/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дорожного</w:t>
      </w:r>
      <w:proofErr w:type="gramEnd"/>
    </w:p>
    <w:p w:rsidR="008978B6" w:rsidRDefault="00634425" w:rsidP="008978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движения: ребенку трудно понять, что так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тормозной путь, каково время </w:t>
      </w: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водителя, что такое транспортны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поток. Дети часто страдают от </w:t>
      </w: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непонимания той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опасности, которую представляет собой автомобиль. </w:t>
      </w:r>
    </w:p>
    <w:p w:rsidR="008978B6" w:rsidRPr="008978B6" w:rsidRDefault="008978B6" w:rsidP="0089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944">
        <w:rPr>
          <w:rFonts w:ascii="Times New Roman" w:hAnsi="Times New Roman" w:cs="Times New Roman"/>
          <w:sz w:val="28"/>
          <w:szCs w:val="28"/>
        </w:rPr>
        <w:t>Обеспечение безопасности движения стало актуальной государственной проблемой.</w:t>
      </w:r>
      <w:r w:rsidRPr="003D49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Знакомить с азбукой дорожного движения надо еще до школы, тогда ребенок начинает осознавать окружающий мир, способен запомнить то, что говорят и показывают взрослые. Именно в этом возрасте дети должны получить первые сведения о правилах дорожного движения</w:t>
      </w:r>
      <w:r w:rsidRPr="003D49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3D49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Эту задачу успешно решают педагоги нашего детского сада.</w:t>
      </w:r>
    </w:p>
    <w:p w:rsidR="008978B6" w:rsidRDefault="00BF3BE7" w:rsidP="008978B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8978B6" w:rsidRPr="003D49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ошкольное образовательное учреждение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детский сад «Золотой ключик» </w:t>
      </w:r>
      <w:r w:rsidR="008978B6" w:rsidRPr="003D4944">
        <w:rPr>
          <w:rFonts w:ascii="Times New Roman" w:hAnsi="Times New Roman" w:cs="Times New Roman"/>
          <w:color w:val="000000" w:themeColor="text1"/>
          <w:sz w:val="28"/>
          <w:szCs w:val="28"/>
        </w:rPr>
        <w:t>работает по программе «От рождения до</w:t>
      </w:r>
      <w:r w:rsidR="004C3F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школы» под ред. Н. Е. </w:t>
      </w:r>
      <w:proofErr w:type="spellStart"/>
      <w:r w:rsidR="004C3FFB">
        <w:rPr>
          <w:rFonts w:ascii="Times New Roman" w:hAnsi="Times New Roman" w:cs="Times New Roman"/>
          <w:color w:val="000000" w:themeColor="text1"/>
          <w:sz w:val="28"/>
          <w:szCs w:val="28"/>
        </w:rPr>
        <w:t>Вераксы</w:t>
      </w:r>
      <w:proofErr w:type="spellEnd"/>
      <w:r w:rsidR="004C3F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C3FFB" w:rsidRPr="003D4944" w:rsidRDefault="004C3FFB" w:rsidP="008978B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«Формирование основ безопасности у дошкольников под ред. К.Ю. Белой – это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методический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комплект к программе «От рождения до школы» по профилактике детского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дорожно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транспортного травматизма в том числе. </w:t>
      </w:r>
    </w:p>
    <w:p w:rsidR="008978B6" w:rsidRPr="003D4944" w:rsidRDefault="006661AB" w:rsidP="008978B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-3810</wp:posOffset>
            </wp:positionV>
            <wp:extent cx="1657350" cy="2362200"/>
            <wp:effectExtent l="19050" t="0" r="0" b="0"/>
            <wp:wrapTight wrapText="bothSides">
              <wp:wrapPolygon edited="0">
                <wp:start x="-248" y="0"/>
                <wp:lineTo x="-248" y="21426"/>
                <wp:lineTo x="21600" y="21426"/>
                <wp:lineTo x="21600" y="0"/>
                <wp:lineTo x="-248" y="0"/>
              </wp:wrapPolygon>
            </wp:wrapTight>
            <wp:docPr id="23" name="Рисунок 23" descr="D:\Мои документы\Desktop\20190115_13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Desktop\20190115_1347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978B6" w:rsidRPr="003D4944">
        <w:rPr>
          <w:rFonts w:ascii="Times New Roman" w:hAnsi="Times New Roman" w:cs="Times New Roman"/>
          <w:color w:val="000000" w:themeColor="text1"/>
          <w:sz w:val="28"/>
          <w:szCs w:val="28"/>
        </w:rPr>
        <w:t>Цель работы</w:t>
      </w:r>
      <w:r w:rsidR="004C3F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ПДД - </w:t>
      </w:r>
      <w:r w:rsidR="008978B6" w:rsidRPr="003D4944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условий для формирования у дошкольников устойчивых навыков безопасного поведения на улицах и дорогах.</w:t>
      </w:r>
    </w:p>
    <w:p w:rsidR="004C3FFB" w:rsidRDefault="008978B6" w:rsidP="004C3F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4944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4C3FFB" w:rsidRDefault="008978B6" w:rsidP="004C3F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4944">
        <w:rPr>
          <w:rFonts w:ascii="Times New Roman" w:hAnsi="Times New Roman" w:cs="Times New Roman"/>
          <w:color w:val="000000" w:themeColor="text1"/>
          <w:sz w:val="28"/>
          <w:szCs w:val="28"/>
        </w:rPr>
        <w:t>- создать условия для обучения детей правилам безопасного поведения на дороге,</w:t>
      </w:r>
    </w:p>
    <w:p w:rsidR="004C3FFB" w:rsidRDefault="008978B6" w:rsidP="004C3F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4944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формировать у дошкольников устойчивые навыки соблюдения и выполнения правил дорожного движения (ПДД);</w:t>
      </w:r>
    </w:p>
    <w:p w:rsidR="004C3FFB" w:rsidRDefault="008978B6" w:rsidP="004C3F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4944">
        <w:rPr>
          <w:rFonts w:ascii="Times New Roman" w:hAnsi="Times New Roman" w:cs="Times New Roman"/>
          <w:color w:val="000000" w:themeColor="text1"/>
          <w:sz w:val="28"/>
          <w:szCs w:val="28"/>
        </w:rPr>
        <w:t>- отслеживать уровень знания и умений детей в начале и конце учебного года;</w:t>
      </w:r>
    </w:p>
    <w:p w:rsidR="004C3FFB" w:rsidRDefault="008978B6" w:rsidP="004C3F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4944">
        <w:rPr>
          <w:rFonts w:ascii="Times New Roman" w:hAnsi="Times New Roman" w:cs="Times New Roman"/>
          <w:color w:val="000000" w:themeColor="text1"/>
          <w:sz w:val="28"/>
          <w:szCs w:val="28"/>
        </w:rPr>
        <w:t>- применять современные формы, методы обучения и воспитания, направленные на предупреждение несчастных случаев с детьми на улицах и во дворах;</w:t>
      </w:r>
    </w:p>
    <w:p w:rsidR="004C3FFB" w:rsidRDefault="008978B6" w:rsidP="004C3F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4944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формировать у родителей устойчивый интерес к безопасности детей как участников дорожного движения, привлекать взрослых к совместной деятельности с детьми;</w:t>
      </w:r>
    </w:p>
    <w:p w:rsidR="00AA1799" w:rsidRDefault="008978B6" w:rsidP="00AA17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4944">
        <w:rPr>
          <w:rFonts w:ascii="Times New Roman" w:hAnsi="Times New Roman" w:cs="Times New Roman"/>
          <w:color w:val="000000" w:themeColor="text1"/>
          <w:sz w:val="28"/>
          <w:szCs w:val="28"/>
        </w:rPr>
        <w:t>- использовать возможность ДОУ и материально-технический потенциал для обучения и воспитания грамотных участников дорожного движения.</w:t>
      </w:r>
    </w:p>
    <w:p w:rsidR="00AA1799" w:rsidRPr="00AA1799" w:rsidRDefault="00AA1799" w:rsidP="00AA17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799">
        <w:rPr>
          <w:rFonts w:ascii="Times New Roman" w:hAnsi="Times New Roman" w:cs="Times New Roman"/>
          <w:sz w:val="28"/>
          <w:szCs w:val="28"/>
        </w:rPr>
        <w:lastRenderedPageBreak/>
        <w:t>Работу по профилактике дорожно-транспортных происшествий</w:t>
      </w:r>
      <w:r w:rsidRPr="00AA1799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я строю в соответствии со следующими  принципами </w:t>
      </w:r>
      <w:r w:rsidRPr="00AA1799">
        <w:rPr>
          <w:rStyle w:val="a7"/>
          <w:rFonts w:ascii="Times New Roman" w:hAnsi="Times New Roman" w:cs="Times New Roman"/>
          <w:sz w:val="28"/>
          <w:szCs w:val="28"/>
        </w:rPr>
        <w:t>организации образовательного процесса: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rStyle w:val="a7"/>
          <w:sz w:val="28"/>
          <w:szCs w:val="28"/>
        </w:rPr>
        <w:t>Принцип последовательности</w:t>
      </w:r>
      <w:r w:rsidRPr="00AA1799">
        <w:rPr>
          <w:rStyle w:val="c7"/>
          <w:sz w:val="28"/>
          <w:szCs w:val="28"/>
        </w:rPr>
        <w:t> – любая новая ступень в обучении ребёнка опирается на опыт ребёнка в предыдущем.</w:t>
      </w:r>
    </w:p>
    <w:p w:rsidR="00AA1799" w:rsidRPr="00AA1799" w:rsidRDefault="00AA1799" w:rsidP="00AA1799">
      <w:pPr>
        <w:pStyle w:val="c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rStyle w:val="a7"/>
          <w:sz w:val="28"/>
          <w:szCs w:val="28"/>
        </w:rPr>
        <w:t>Принцип деятельности</w:t>
      </w:r>
      <w:r w:rsidRPr="00AA1799">
        <w:rPr>
          <w:rStyle w:val="c7"/>
          <w:sz w:val="28"/>
          <w:szCs w:val="28"/>
        </w:rPr>
        <w:t> - включение ребёнка в игровую, познавательную, поисковую деятельность с целью стимулирования активной жизненной позиции.</w:t>
      </w:r>
    </w:p>
    <w:p w:rsidR="00AA1799" w:rsidRPr="00AA1799" w:rsidRDefault="00AA1799" w:rsidP="00AA1799">
      <w:pPr>
        <w:pStyle w:val="c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rStyle w:val="a7"/>
          <w:sz w:val="28"/>
          <w:szCs w:val="28"/>
        </w:rPr>
        <w:t>Принцип интеграции</w:t>
      </w:r>
      <w:r w:rsidRPr="00AA1799">
        <w:rPr>
          <w:rStyle w:val="c7"/>
          <w:sz w:val="28"/>
          <w:szCs w:val="28"/>
        </w:rPr>
        <w:t> - интеграция всех видов детской деятельности, образовательных областей  реализующихся в образовательном процессе.</w:t>
      </w:r>
    </w:p>
    <w:p w:rsidR="00AA1799" w:rsidRPr="00AA1799" w:rsidRDefault="00AA1799" w:rsidP="00AA1799">
      <w:pPr>
        <w:pStyle w:val="c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rStyle w:val="a7"/>
          <w:sz w:val="28"/>
          <w:szCs w:val="28"/>
        </w:rPr>
        <w:t>Принцип дифференцированного подхода</w:t>
      </w:r>
      <w:r w:rsidRPr="00AA1799">
        <w:rPr>
          <w:rStyle w:val="c7"/>
          <w:sz w:val="28"/>
          <w:szCs w:val="28"/>
        </w:rPr>
        <w:t> - решение задачи эффективной педагогической помощи детям в специально созданных педагогических ситуациях, не по правилам дорожного движения, а по правилам безопасного поведения на дороге.</w:t>
      </w:r>
    </w:p>
    <w:p w:rsidR="00AA1799" w:rsidRPr="00AA1799" w:rsidRDefault="00AA1799" w:rsidP="00AA1799">
      <w:pPr>
        <w:pStyle w:val="c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rStyle w:val="a7"/>
          <w:sz w:val="28"/>
          <w:szCs w:val="28"/>
        </w:rPr>
        <w:t xml:space="preserve">Принцип возрастной </w:t>
      </w:r>
      <w:proofErr w:type="spellStart"/>
      <w:r w:rsidRPr="00AA1799">
        <w:rPr>
          <w:rStyle w:val="a7"/>
          <w:sz w:val="28"/>
          <w:szCs w:val="28"/>
        </w:rPr>
        <w:t>адресности</w:t>
      </w:r>
      <w:proofErr w:type="spellEnd"/>
      <w:r w:rsidRPr="00AA1799">
        <w:rPr>
          <w:rStyle w:val="c7"/>
          <w:sz w:val="28"/>
          <w:szCs w:val="28"/>
        </w:rPr>
        <w:t> - одно и то же содержание используется для работы в разных группах с усложнением соответствующим возрастным особенностям детей.</w:t>
      </w:r>
    </w:p>
    <w:p w:rsidR="00AA1799" w:rsidRDefault="00AA1799" w:rsidP="00AA1799">
      <w:pPr>
        <w:pStyle w:val="c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rStyle w:val="a7"/>
          <w:sz w:val="28"/>
          <w:szCs w:val="28"/>
        </w:rPr>
        <w:t>Принцип преемственности</w:t>
      </w:r>
      <w:r w:rsidRPr="00AA1799">
        <w:rPr>
          <w:rStyle w:val="c7"/>
          <w:sz w:val="28"/>
          <w:szCs w:val="28"/>
        </w:rPr>
        <w:t> взаимодействия с ребёнком в условиях дошкольного учреждения и семьи - ничто не убеждает лучше примера родителей.</w:t>
      </w:r>
    </w:p>
    <w:p w:rsidR="00B37DA5" w:rsidRDefault="00B37DA5" w:rsidP="00B37DA5">
      <w:pPr>
        <w:pStyle w:val="c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37DA5" w:rsidRPr="00B37DA5" w:rsidRDefault="00B37DA5" w:rsidP="00B37DA5">
      <w:pPr>
        <w:pStyle w:val="c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B37DA5">
        <w:rPr>
          <w:b/>
          <w:sz w:val="28"/>
          <w:szCs w:val="28"/>
        </w:rPr>
        <w:t>Работа по профилактике П</w:t>
      </w:r>
      <w:r w:rsidR="0041114C">
        <w:rPr>
          <w:b/>
          <w:sz w:val="28"/>
          <w:szCs w:val="28"/>
        </w:rPr>
        <w:t>ДД в МБДОУ «ЦРР – детский сад</w:t>
      </w:r>
      <w:r w:rsidRPr="00B37DA5">
        <w:rPr>
          <w:b/>
          <w:sz w:val="28"/>
          <w:szCs w:val="28"/>
        </w:rPr>
        <w:t xml:space="preserve"> «Золотой ключик»</w:t>
      </w:r>
      <w:r w:rsidR="0041114C">
        <w:rPr>
          <w:b/>
          <w:sz w:val="28"/>
          <w:szCs w:val="28"/>
        </w:rPr>
        <w:t xml:space="preserve"> </w:t>
      </w:r>
      <w:proofErr w:type="gramStart"/>
      <w:r w:rsidR="0041114C">
        <w:rPr>
          <w:b/>
          <w:sz w:val="28"/>
          <w:szCs w:val="28"/>
        </w:rPr>
        <w:t>г</w:t>
      </w:r>
      <w:proofErr w:type="gramEnd"/>
      <w:r w:rsidR="0041114C">
        <w:rPr>
          <w:b/>
          <w:sz w:val="28"/>
          <w:szCs w:val="28"/>
        </w:rPr>
        <w:t>. Строитель»</w:t>
      </w:r>
    </w:p>
    <w:p w:rsidR="00AA1799" w:rsidRPr="00AA1799" w:rsidRDefault="00AA1799" w:rsidP="00AA1799">
      <w:pPr>
        <w:pStyle w:val="c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Ознакомление  детей с правилами безопасного поведения на дорогах   построено по нарастающей степени сложности  работы, начиная  с элементарных задач  воспитания детей первой младшей группы и кончая более сложными понятиями, которые должны усвоить ребята подготовительной группы: ведь большинство из них будут самостоятельно ходить в школу.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rStyle w:val="a7"/>
          <w:sz w:val="28"/>
          <w:szCs w:val="28"/>
        </w:rPr>
        <w:t>1 младшая группа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Формирование первичных представлений о машинах, улице, дороге.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Знакомство с некоторыми видами транспорта.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Знакомство с работой водителя</w:t>
      </w:r>
    </w:p>
    <w:p w:rsidR="00421137" w:rsidRDefault="004E5F4C" w:rsidP="003E7FF6">
      <w:pPr>
        <w:pStyle w:val="a6"/>
        <w:spacing w:before="0" w:beforeAutospacing="0" w:after="0" w:afterAutospacing="0"/>
        <w:ind w:firstLine="567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               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rStyle w:val="a7"/>
          <w:sz w:val="28"/>
          <w:szCs w:val="28"/>
        </w:rPr>
        <w:t>2 младшая группа.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Расширение ориентировки в окружающем пространстве.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Знакомство с понятиями: «улица», «дорога», «светофор»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Рассказы детям о работе водителя.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Формирование умения различать транспортные средства: легковой, грузовой автомобили, машины специального назначения</w:t>
      </w:r>
    </w:p>
    <w:p w:rsidR="00AA1799" w:rsidRDefault="00AA1799" w:rsidP="008704DD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Формирование первичных представлений о безопасном поведении на дорогах</w:t>
      </w:r>
    </w:p>
    <w:p w:rsidR="004E5F4C" w:rsidRDefault="004E5F4C" w:rsidP="008704DD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</w:t>
      </w:r>
      <w:r w:rsidRPr="004E5F4C">
        <w:rPr>
          <w:noProof/>
          <w:sz w:val="28"/>
          <w:szCs w:val="28"/>
        </w:rPr>
        <w:drawing>
          <wp:inline distT="0" distB="0" distL="0" distR="0">
            <wp:extent cx="3209925" cy="2407444"/>
            <wp:effectExtent l="19050" t="0" r="9525" b="0"/>
            <wp:docPr id="14" name="Рисунок 26" descr="D:\Мои документы\20. КОНКУРСЫ\ЗЕЛЕНЫЙ ОГОНЕК\ПДД\2 младш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документы\20. КОНКУРСЫ\ЗЕЛЕНЫЙ ОГОНЕК\ПДД\2 младш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4C" w:rsidRDefault="004E5F4C" w:rsidP="008704DD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E5F4C" w:rsidRPr="00AA1799" w:rsidRDefault="004E5F4C" w:rsidP="00884D4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E5F4C">
        <w:rPr>
          <w:noProof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15" name="Рисунок 25" descr="D:\Мои документы\20. КОНКУРСЫ\ЗЕЛЕНЫЙ ОГОНЕК\ПДД\2 младша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20. КОНКУРСЫ\ЗЕЛЕНЫЙ ОГОНЕК\ПДД\2 младша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D4E">
        <w:rPr>
          <w:sz w:val="28"/>
          <w:szCs w:val="28"/>
        </w:rPr>
        <w:t xml:space="preserve"> </w:t>
      </w:r>
      <w:r w:rsidR="00884D4E" w:rsidRPr="00884D4E">
        <w:rPr>
          <w:noProof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16" name="Рисунок 24" descr="D:\Мои документы\20. КОНКУРСЫ\ЗЕЛЕНЫЙ ОГОНЕК\ПДД\2 младша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20. КОНКУРСЫ\ЗЕЛЕНЫЙ ОГОНЕК\ПДД\2 младша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rStyle w:val="a7"/>
          <w:sz w:val="28"/>
          <w:szCs w:val="28"/>
        </w:rPr>
        <w:t>Средняя группа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Развитие наблюдательности, умения ориентироваться в помещении и на участке детского сада, в ближайшей местности.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Продолжение  знакомства с понятиями: «улица», «дорога», «светофор», «перекресток», «Остановка»  и элементарными правилами  поведения на улице.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Уточнение знаний о работе полицейского и назначении светофора.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Знакомство с различными видами городского транспорта, специальными машинами и их назначением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Знакомство со знаками дорожного движения «Пешеходный переход», «Остановка общественного транспорта»</w:t>
      </w:r>
    </w:p>
    <w:p w:rsidR="00AA1799" w:rsidRDefault="00AA1799" w:rsidP="008704DD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Формирование навыков культурного  поведения в общественном транспорте.</w:t>
      </w:r>
    </w:p>
    <w:p w:rsidR="001C3662" w:rsidRDefault="001C3662" w:rsidP="000A0E8C">
      <w:pPr>
        <w:pStyle w:val="a6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52700" cy="1914525"/>
            <wp:effectExtent l="19050" t="0" r="0" b="0"/>
            <wp:docPr id="27" name="Рисунок 27" descr="D:\Мои документы\20. КОНКУРСЫ\ЗЕЛЕНЫЙ ОГОНЕК\ПДД\малыши и 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и документы\20. КОНКУРСЫ\ЗЕЛЕНЫЙ ОГОНЕК\ПДД\малыши и дорог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E8C" w:rsidRPr="000A0E8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A0E8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</w:t>
      </w:r>
      <w:r w:rsidR="000A0E8C">
        <w:rPr>
          <w:noProof/>
          <w:sz w:val="28"/>
          <w:szCs w:val="28"/>
        </w:rPr>
        <w:drawing>
          <wp:inline distT="0" distB="0" distL="0" distR="0">
            <wp:extent cx="2667000" cy="2000250"/>
            <wp:effectExtent l="19050" t="0" r="0" b="0"/>
            <wp:docPr id="36" name="Рисунок 36" descr="D:\Мои документы\20. КОНКУРСЫ\ЗЕЛЕНЫЙ ОГОНЕК\ПДД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Мои документы\20. КОНКУРСЫ\ЗЕЛЕНЫЙ ОГОНЕК\ПДД\IMG_1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FE" w:rsidRDefault="004F7CFE" w:rsidP="000A0E8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4F7CFE" w:rsidRPr="00FD0CC4" w:rsidRDefault="00FD0CC4" w:rsidP="004F7CFE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FD0CC4">
        <w:rPr>
          <w:b/>
          <w:sz w:val="28"/>
          <w:szCs w:val="28"/>
        </w:rPr>
        <w:t>Организация дидактических игр</w:t>
      </w:r>
    </w:p>
    <w:p w:rsidR="00FD0CC4" w:rsidRDefault="00FD0CC4" w:rsidP="00AA1799">
      <w:pPr>
        <w:pStyle w:val="a6"/>
        <w:spacing w:before="0" w:beforeAutospacing="0" w:after="0" w:afterAutospacing="0"/>
        <w:ind w:firstLine="567"/>
        <w:jc w:val="both"/>
        <w:rPr>
          <w:rStyle w:val="a7"/>
          <w:sz w:val="28"/>
          <w:szCs w:val="28"/>
        </w:rPr>
      </w:pP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rStyle w:val="a7"/>
          <w:sz w:val="28"/>
          <w:szCs w:val="28"/>
        </w:rPr>
        <w:t>Старшая группа</w:t>
      </w:r>
    </w:p>
    <w:p w:rsidR="00AA1799" w:rsidRPr="00AA1799" w:rsidRDefault="00AA1799" w:rsidP="001C3662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Уточнение знаний детей  об элементах дороги (проезжая часть, пешеходный переход, тротуар), о движении транспорта, о работе светофора.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Знакомство с названием ближайших к детскому саду улиц и улиц,  на которых живут дети.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Знакомство с правилами дорожного движения, правилами передвижения пешеходов и велосипедистов.</w:t>
      </w:r>
    </w:p>
    <w:p w:rsidR="00AA1799" w:rsidRDefault="00AA1799" w:rsidP="008704DD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 xml:space="preserve">Продолжение знакомства с дорожными знаками: </w:t>
      </w:r>
      <w:proofErr w:type="gramStart"/>
      <w:r w:rsidRPr="00AA1799">
        <w:rPr>
          <w:sz w:val="28"/>
          <w:szCs w:val="28"/>
        </w:rPr>
        <w:t>«Дети», «Остановка трамвая», «Остановка автобуса», «Пешеходный переход», «Пункт первой медицинской помощи», «Пункт питания», «Место стоянки», «Въезд запрещен», «Дорожные работы», «Велосипедная дорожка».</w:t>
      </w:r>
      <w:proofErr w:type="gramEnd"/>
    </w:p>
    <w:p w:rsidR="001C3662" w:rsidRDefault="001C3662" w:rsidP="008704DD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3E7FF6" w:rsidRDefault="001C3662" w:rsidP="001C3662">
      <w:pPr>
        <w:pStyle w:val="a6"/>
        <w:spacing w:before="0" w:beforeAutospacing="0" w:after="0" w:afterAutospacing="0"/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49511" cy="1952625"/>
            <wp:effectExtent l="19050" t="0" r="3239" b="0"/>
            <wp:docPr id="28" name="Рисунок 28" descr="D:\Мои документы\20. КОНКУРСЫ\ЗЕЛЕНЫЙ ОГОНЕК\ПДД\Телепередача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20. КОНКУРСЫ\ЗЕЛЕНЫЙ ОГОНЕК\ПДД\Телепередача по ПД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11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19375" cy="1964531"/>
            <wp:effectExtent l="19050" t="0" r="9525" b="0"/>
            <wp:docPr id="29" name="Рисунок 29" descr="D:\Мои документы\20. КОНКУРСЫ\ЗЕЛЕНЫЙ ОГОНЕК\ПДД\мероприятие с Г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и документы\20. КОНКУРСЫ\ЗЕЛЕНЫЙ ОГОНЕК\ПДД\мероприятие с ГБД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C4" w:rsidRDefault="00FD0CC4" w:rsidP="00AE1B7E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AA1799" w:rsidRPr="00AA1799" w:rsidRDefault="00AA1799" w:rsidP="00AA179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1799">
        <w:rPr>
          <w:rStyle w:val="a7"/>
          <w:sz w:val="28"/>
          <w:szCs w:val="28"/>
        </w:rPr>
        <w:t xml:space="preserve">Подготовительная группа 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left="54"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Систематизация знаний детей об устройстве улицы, о дорожном движении. Знакомство с понятиями «площадь», «бульвар», «проспект».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left="54"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Развитие свободной ориентировки в пределах ближайшей к детскому саду местности.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left="54"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 Формирование умения находить дорогу домой из детского сада.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left="54"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Продолжение знакомства с дорожными знаками – предупреждающими, запрещающими и информационно-указательными.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left="54"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lastRenderedPageBreak/>
        <w:t>Подведение детей  к осознанию необходимости соблюдать правила дорожного движения.</w:t>
      </w:r>
    </w:p>
    <w:p w:rsidR="00AA1799" w:rsidRPr="00AA1799" w:rsidRDefault="00AA1799" w:rsidP="00AA1799">
      <w:pPr>
        <w:pStyle w:val="a6"/>
        <w:spacing w:before="0" w:beforeAutospacing="0" w:after="0" w:afterAutospacing="0"/>
        <w:ind w:left="54"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Расширить представления детей о работе ГИБДД.</w:t>
      </w:r>
    </w:p>
    <w:p w:rsidR="003E7FF6" w:rsidRDefault="00AA1799" w:rsidP="007170DC">
      <w:pPr>
        <w:pStyle w:val="a6"/>
        <w:spacing w:before="0" w:beforeAutospacing="0" w:after="0" w:afterAutospacing="0"/>
        <w:ind w:left="54" w:firstLine="567"/>
        <w:jc w:val="both"/>
        <w:rPr>
          <w:sz w:val="28"/>
          <w:szCs w:val="28"/>
        </w:rPr>
      </w:pPr>
      <w:r w:rsidRPr="00AA1799">
        <w:rPr>
          <w:sz w:val="28"/>
          <w:szCs w:val="28"/>
        </w:rPr>
        <w:t>Воспитание культуры поведения на улице и в общественном транспорте.</w:t>
      </w:r>
    </w:p>
    <w:p w:rsidR="001A5AA3" w:rsidRDefault="00AE59C4" w:rsidP="007170DC">
      <w:pPr>
        <w:pStyle w:val="a6"/>
        <w:spacing w:before="0" w:beforeAutospacing="0" w:after="0" w:afterAutospacing="0"/>
        <w:ind w:left="54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7300" cy="1895475"/>
            <wp:effectExtent l="19050" t="0" r="6350" b="0"/>
            <wp:docPr id="30" name="Рисунок 30" descr="D:\Мои документы\20. КОНКУРСЫ\ЗЕЛЕНЫЙ ОГОНЕК\ПДД\старшая группа со школьникам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документы\20. КОНКУРСЫ\ЗЕЛЕНЫЙ ОГОНЕК\ПДД\старшая группа со школьниками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501900" cy="1876425"/>
            <wp:effectExtent l="19050" t="0" r="0" b="0"/>
            <wp:docPr id="31" name="Рисунок 31" descr="D:\Мои документы\20. КОНКУРСЫ\ЗЕЛЕНЫЙ ОГОНЕК\ПДД\старшая группа со школьникам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ои документы\20. КОНКУРСЫ\ЗЕЛЕНЫЙ ОГОНЕК\ПДД\старшая группа со школьниками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A8" w:rsidRDefault="00F54CA8" w:rsidP="005667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3B2" w:rsidRDefault="00634425" w:rsidP="005667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Знания детей о правилах дорожного движения находят отражение в </w:t>
      </w:r>
      <w:r w:rsidR="005667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видах деятельности: рисование</w:t>
      </w: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6672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поделок</w:t>
      </w: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667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подвижных и дидактических играх, экскурсиях, прогулках, акциях и т.д</w:t>
      </w:r>
      <w:proofErr w:type="gramStart"/>
      <w:r w:rsidR="005667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2553B2" w:rsidRDefault="00634425" w:rsidP="007170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играх</w:t>
      </w:r>
      <w:r w:rsidR="00255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закрепляются знания правил, дети учатся культуре поведения в общественных</w:t>
      </w:r>
      <w:r w:rsidR="00255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местах.</w:t>
      </w:r>
      <w:r w:rsidR="00255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4CA8" w:rsidRDefault="00F54CA8" w:rsidP="007170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082" w:rsidRDefault="007F1082" w:rsidP="007F10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7388" cy="2609850"/>
            <wp:effectExtent l="19050" t="0" r="4762" b="0"/>
            <wp:docPr id="33" name="Рисунок 33" descr="D:\Мои документы\20. КОНКУРСЫ\ЗЕЛЕНЫЙ ОГОНЕК\ПДД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ои документы\20. КОНКУРСЫ\ЗЕЛЕНЫЙ ОГОНЕК\ПДД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88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19050" t="0" r="0" b="0"/>
            <wp:docPr id="34" name="Рисунок 34" descr="D:\Мои документы\20. КОНКУРСЫ\ЗЕЛЕНЫЙ ОГОНЕК\ПДД\выстав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ои документы\20. КОНКУРСЫ\ЗЕЛЕНЫЙ ОГОНЕК\ПДД\выставка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A8" w:rsidRDefault="00F54CA8" w:rsidP="007F10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CA8" w:rsidRDefault="00F54CA8" w:rsidP="007F10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0" cy="1905000"/>
            <wp:effectExtent l="19050" t="0" r="0" b="0"/>
            <wp:docPr id="41" name="Рисунок 41" descr="D:\Мои документы\3. ФОТОГРАФИИ\ПДД в Золотом ключике\пластилиновая дорог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Мои документы\3. ФОТОГРАФИИ\ПДД в Золотом ключике\пластилиновая дорога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76" cy="190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00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004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07381"/>
            <wp:effectExtent l="19050" t="0" r="9525" b="0"/>
            <wp:docPr id="42" name="Рисунок 42" descr="D:\Мои документы\3. ФОТОГРАФИИ\ПДД в Золотом ключике\пластилиновая доро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ои документы\3. ФОТОГРАФИИ\ПДД в Золотом ключике\пластилиновая дорога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49D" w:rsidRDefault="0030049D" w:rsidP="007F10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49D" w:rsidRDefault="00893EDE" w:rsidP="007F10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8157" cy="1619250"/>
            <wp:effectExtent l="19050" t="0" r="0" b="0"/>
            <wp:docPr id="43" name="Рисунок 43" descr="D:\Мои документы\20. КОНКУРСЫ\ЗЕЛЕНЫЙ ОГОНЕК\ПДД\акция по ПД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Мои документы\20. КОНКУРСЫ\ЗЕЛЕНЫЙ ОГОНЕК\ПДД\акция по ПДД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57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301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2263" cy="1676400"/>
            <wp:effectExtent l="19050" t="0" r="1387" b="0"/>
            <wp:docPr id="44" name="Рисунок 44" descr="F:\для полиции\2018 г. Акция по ПДД\DSC_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для полиции\2018 г. Акция по ПДД\DSC_8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63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082" w:rsidRDefault="007F1082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1E6" w:rsidRDefault="00E301E6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276" cy="1922679"/>
            <wp:effectExtent l="19050" t="0" r="0" b="0"/>
            <wp:docPr id="45" name="Рисунок 45" descr="F:\для полиции\2018 г. Акция по ПДД\DSC_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для полиции\2018 г. Акция по ПДД\DSC_89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76" cy="19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2712" cy="2028825"/>
            <wp:effectExtent l="19050" t="0" r="1888" b="0"/>
            <wp:docPr id="46" name="Рисунок 46" descr="F:\для полиции\2018 г. Акция по ПДД\DSC_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для полиции\2018 г. Акция по ПДД\DSC_89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12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911" w:rsidRDefault="00916911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911" w:rsidRDefault="00916911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85407"/>
            <wp:effectExtent l="19050" t="0" r="9525" b="0"/>
            <wp:docPr id="47" name="Рисунок 47" descr="F:\для полиции\2018 г. Акция по ПДД\DSC_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для полиции\2018 г. Акция по ПДД\DSC_89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38" cy="208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301E6" w:rsidRDefault="00E301E6" w:rsidP="00AE1B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FE1" w:rsidRDefault="00264FE1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FE1" w:rsidRDefault="00264FE1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FE1" w:rsidRDefault="00264FE1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FE1" w:rsidRDefault="00264FE1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FE1" w:rsidRDefault="00264FE1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FE1" w:rsidRDefault="00264FE1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FE1" w:rsidRDefault="00264FE1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FE1" w:rsidRDefault="00264FE1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FE1" w:rsidRDefault="00264FE1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FE1" w:rsidRDefault="00264FE1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FE1" w:rsidRDefault="00264FE1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082" w:rsidRDefault="00634425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Взаимодействие с ГИБДД </w:t>
      </w:r>
      <w:r w:rsidR="00676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другими учреждениями </w:t>
      </w: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организации работы по</w:t>
      </w:r>
      <w:r w:rsidR="00255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предупреждению детского дорожно-транспортного травматизма;</w:t>
      </w:r>
    </w:p>
    <w:p w:rsidR="00BF4251" w:rsidRDefault="004E26BD" w:rsidP="00BF425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Одной из форм взаимодействия является реализация </w:t>
      </w:r>
      <w:r w:rsidR="00BF4251" w:rsidRPr="00D76CC4">
        <w:rPr>
          <w:rFonts w:ascii="Times New Roman" w:hAnsi="Times New Roman"/>
          <w:sz w:val="28"/>
          <w:szCs w:val="28"/>
        </w:rPr>
        <w:t>планов совместной</w:t>
      </w:r>
      <w:r w:rsidR="00BF4251" w:rsidRPr="00D76CC4">
        <w:rPr>
          <w:rStyle w:val="apple-converted-space"/>
          <w:rFonts w:eastAsiaTheme="majorEastAsia"/>
          <w:sz w:val="28"/>
          <w:szCs w:val="28"/>
        </w:rPr>
        <w:t> </w:t>
      </w:r>
      <w:r w:rsidR="00BF4251" w:rsidRPr="00D76CC4">
        <w:rPr>
          <w:rStyle w:val="cg-intext-span"/>
          <w:rFonts w:ascii="Times New Roman" w:hAnsi="Times New Roman"/>
          <w:sz w:val="28"/>
          <w:szCs w:val="28"/>
        </w:rPr>
        <w:t xml:space="preserve">работы по </w:t>
      </w:r>
      <w:r w:rsidR="00BF4251" w:rsidRPr="00D76CC4">
        <w:rPr>
          <w:rFonts w:ascii="Times New Roman" w:hAnsi="Times New Roman"/>
          <w:sz w:val="28"/>
          <w:szCs w:val="28"/>
        </w:rPr>
        <w:t xml:space="preserve">профилактике ДДТТ, просветительская работа среди детей и их родителей, предоставление наглядной информации о состоянии ДДТТ среди детей дошкольного возраста; оказание помощи в организации и проведении </w:t>
      </w:r>
      <w:r w:rsidR="00BF4251">
        <w:rPr>
          <w:rFonts w:ascii="Times New Roman" w:hAnsi="Times New Roman"/>
          <w:sz w:val="28"/>
          <w:szCs w:val="28"/>
        </w:rPr>
        <w:t xml:space="preserve">экскурсий, родительских собраний, </w:t>
      </w:r>
      <w:r w:rsidR="00BF4251" w:rsidRPr="00D76CC4">
        <w:rPr>
          <w:rFonts w:ascii="Times New Roman" w:hAnsi="Times New Roman"/>
          <w:sz w:val="28"/>
          <w:szCs w:val="28"/>
        </w:rPr>
        <w:t>конкурсов по предупреждению ДДТТ</w:t>
      </w:r>
      <w:r w:rsidR="00BF4251">
        <w:rPr>
          <w:rFonts w:ascii="Times New Roman" w:hAnsi="Times New Roman"/>
          <w:sz w:val="28"/>
          <w:szCs w:val="28"/>
        </w:rPr>
        <w:t>.</w:t>
      </w:r>
    </w:p>
    <w:p w:rsidR="00BF4251" w:rsidRDefault="00BF4251" w:rsidP="00BF425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6CC4">
        <w:rPr>
          <w:rFonts w:ascii="Times New Roman" w:hAnsi="Times New Roman"/>
          <w:sz w:val="28"/>
          <w:szCs w:val="28"/>
        </w:rPr>
        <w:t xml:space="preserve">В рамках </w:t>
      </w:r>
      <w:r w:rsidR="003B1D05">
        <w:rPr>
          <w:rFonts w:ascii="Times New Roman" w:hAnsi="Times New Roman"/>
          <w:sz w:val="28"/>
          <w:szCs w:val="28"/>
        </w:rPr>
        <w:t xml:space="preserve">взаимодействия с ГИБДД </w:t>
      </w:r>
      <w:r w:rsidR="00165B03">
        <w:rPr>
          <w:rFonts w:ascii="Times New Roman" w:hAnsi="Times New Roman"/>
          <w:sz w:val="28"/>
          <w:szCs w:val="28"/>
        </w:rPr>
        <w:t>ежегодно проводятся «Месячник безопасности» и «Неделя безопасности»</w:t>
      </w:r>
      <w:r w:rsidR="004E26BD">
        <w:rPr>
          <w:rFonts w:ascii="Times New Roman" w:hAnsi="Times New Roman"/>
          <w:sz w:val="28"/>
          <w:szCs w:val="28"/>
        </w:rPr>
        <w:t>.</w:t>
      </w:r>
    </w:p>
    <w:p w:rsidR="00A226EF" w:rsidRDefault="00B7342B" w:rsidP="00A226E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учениками школы № 2 регулярно проводятся </w:t>
      </w:r>
      <w:proofErr w:type="spellStart"/>
      <w:r>
        <w:rPr>
          <w:rFonts w:ascii="Times New Roman" w:hAnsi="Times New Roman"/>
          <w:sz w:val="28"/>
          <w:szCs w:val="28"/>
        </w:rPr>
        <w:t>взаимообучающие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мероприятия по ПДД.</w:t>
      </w:r>
    </w:p>
    <w:p w:rsidR="00264FE1" w:rsidRPr="00281678" w:rsidRDefault="00A226EF" w:rsidP="0028167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руководством управления образования </w:t>
      </w:r>
      <w:r w:rsidR="006B06E9">
        <w:rPr>
          <w:rFonts w:ascii="Times New Roman" w:hAnsi="Times New Roman"/>
          <w:sz w:val="28"/>
          <w:szCs w:val="28"/>
        </w:rPr>
        <w:t>ежегодно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6B06E9">
        <w:rPr>
          <w:rFonts w:ascii="Times New Roman" w:hAnsi="Times New Roman"/>
          <w:sz w:val="28"/>
          <w:szCs w:val="28"/>
        </w:rPr>
        <w:t xml:space="preserve">организуются конкурсы и мероприятия </w:t>
      </w:r>
      <w:r w:rsidR="00281678">
        <w:rPr>
          <w:rFonts w:ascii="Times New Roman" w:hAnsi="Times New Roman"/>
          <w:sz w:val="28"/>
          <w:szCs w:val="28"/>
        </w:rPr>
        <w:t>по ПДД, где участвуют дети детского сада «Золотой ключик»</w:t>
      </w:r>
    </w:p>
    <w:p w:rsidR="00264FE1" w:rsidRDefault="00264FE1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F99" w:rsidRDefault="00264FE1" w:rsidP="00834A3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38100" t="0" r="57150" b="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2553B2" w:rsidRDefault="007F1082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0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0" cy="1905000"/>
            <wp:effectExtent l="19050" t="0" r="0" b="0"/>
            <wp:docPr id="17" name="Рисунок 32" descr="D:\Мои документы\20. КОНКУРСЫ\ЗЕЛЕНЫЙ ОГОНЕК\ПДД\экскурсия в полиц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ои документы\20. КОНКУРСЫ\ЗЕЛЕНЫЙ ОГОНЕК\ПДД\экскурсия в полицию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21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E3D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0244" cy="2600325"/>
            <wp:effectExtent l="19050" t="0" r="0" b="0"/>
            <wp:docPr id="35" name="Рисунок 35" descr="D:\Мои документы\3. ФОТОГРАФИИ\ПДД в Золотом ключике\IMG-6d076b2564f50061948be1f71ee7c8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Мои документы\3. ФОТОГРАФИИ\ПДД в Золотом ключике\IMG-6d076b2564f50061948be1f71ee7c804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44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56" w:rsidRDefault="00FD5A56" w:rsidP="002553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4336" w:rsidRDefault="00FD5A56" w:rsidP="00AE1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864519"/>
            <wp:effectExtent l="19050" t="0" r="9525" b="0"/>
            <wp:docPr id="21" name="Рисунок 1" descr="D:\Мои документы\20. КОНКУРСЫ\ЗЕЛЕНЫЙ ОГОНЕК\ПДД\старшая группа со школьн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. КОНКУРСЫ\ЗЕЛЕНЫЙ ОГОНЕК\ПДД\старшая группа со школьникам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56" w:rsidRDefault="00FD5A56" w:rsidP="00AE1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261" w:rsidRDefault="00634425" w:rsidP="00BB02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Привлечение внимания родителей к воспитанию у детей навыков безопасного</w:t>
      </w:r>
      <w:r w:rsidR="00BB0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7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поведения на дорогах; </w:t>
      </w:r>
    </w:p>
    <w:p w:rsidR="00E707E6" w:rsidRDefault="00E707E6" w:rsidP="00E707E6">
      <w:pPr>
        <w:pStyle w:val="a3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707E6" w:rsidRPr="00D76CC4" w:rsidRDefault="00E707E6" w:rsidP="00E707E6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6CC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Взаимодействие с семьями воспитанников</w:t>
      </w:r>
    </w:p>
    <w:p w:rsidR="00E707E6" w:rsidRPr="00D76CC4" w:rsidRDefault="00E707E6" w:rsidP="00E707E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6CC4">
        <w:rPr>
          <w:rFonts w:ascii="Times New Roman" w:hAnsi="Times New Roman"/>
          <w:sz w:val="28"/>
          <w:szCs w:val="28"/>
        </w:rPr>
        <w:t>Для детей родители являются образцом поведения на улице, дорогах, в транспорте. Только в сотрудничестве детского сада и семьи можно выработать у детей необходимые навыки культуры поведения на дорогах. С этой целью используются:</w:t>
      </w:r>
    </w:p>
    <w:p w:rsidR="00E707E6" w:rsidRPr="00D76CC4" w:rsidRDefault="00E707E6" w:rsidP="00E707E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76CC4">
        <w:rPr>
          <w:rFonts w:ascii="Times New Roman" w:hAnsi="Times New Roman"/>
          <w:sz w:val="28"/>
          <w:szCs w:val="28"/>
        </w:rPr>
        <w:t>наглядная информация на стендах для родителей, в папках-передвижках;</w:t>
      </w:r>
    </w:p>
    <w:p w:rsidR="00E707E6" w:rsidRPr="00D76CC4" w:rsidRDefault="00E707E6" w:rsidP="00E707E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6CC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6CC4">
        <w:rPr>
          <w:rFonts w:ascii="Times New Roman" w:hAnsi="Times New Roman"/>
          <w:sz w:val="28"/>
          <w:szCs w:val="28"/>
        </w:rPr>
        <w:t>родительские собран</w:t>
      </w:r>
      <w:r>
        <w:rPr>
          <w:rFonts w:ascii="Times New Roman" w:hAnsi="Times New Roman"/>
          <w:sz w:val="28"/>
          <w:szCs w:val="28"/>
        </w:rPr>
        <w:t>ия, беседы с участием педагогов и сотрудников ГИБДД;</w:t>
      </w:r>
    </w:p>
    <w:p w:rsidR="00E707E6" w:rsidRPr="00D76CC4" w:rsidRDefault="00E707E6" w:rsidP="00E707E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6CC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6CC4">
        <w:rPr>
          <w:rFonts w:ascii="Times New Roman" w:hAnsi="Times New Roman"/>
          <w:sz w:val="28"/>
          <w:szCs w:val="28"/>
        </w:rPr>
        <w:t>семинары-практикумы, на которых родителей знакомят с объёмом предлагаемых для детей знаний и умений (правила дорожного движения, сигналы светофора; пешеходный переход, обязанности пешеходов);</w:t>
      </w:r>
    </w:p>
    <w:p w:rsidR="00E707E6" w:rsidRPr="00D76CC4" w:rsidRDefault="00E707E6" w:rsidP="00E707E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6CC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6CC4">
        <w:rPr>
          <w:rFonts w:ascii="Times New Roman" w:hAnsi="Times New Roman"/>
          <w:sz w:val="28"/>
          <w:szCs w:val="28"/>
        </w:rPr>
        <w:t>открытые просмотры</w:t>
      </w:r>
      <w:r>
        <w:rPr>
          <w:rFonts w:ascii="Times New Roman" w:hAnsi="Times New Roman"/>
          <w:sz w:val="28"/>
          <w:szCs w:val="28"/>
        </w:rPr>
        <w:t xml:space="preserve"> мероприятий по ПДД</w:t>
      </w:r>
      <w:r w:rsidRPr="00D76CC4">
        <w:rPr>
          <w:rFonts w:ascii="Times New Roman" w:hAnsi="Times New Roman"/>
          <w:sz w:val="28"/>
          <w:szCs w:val="28"/>
        </w:rPr>
        <w:t>;</w:t>
      </w:r>
    </w:p>
    <w:p w:rsidR="00E707E6" w:rsidRPr="00D76CC4" w:rsidRDefault="00E707E6" w:rsidP="00E707E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6CC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6CC4">
        <w:rPr>
          <w:rFonts w:ascii="Times New Roman" w:hAnsi="Times New Roman"/>
          <w:sz w:val="28"/>
          <w:szCs w:val="28"/>
        </w:rPr>
        <w:t>совместные праздники и развлечения.</w:t>
      </w:r>
    </w:p>
    <w:p w:rsidR="00E707E6" w:rsidRPr="00D76CC4" w:rsidRDefault="00E707E6" w:rsidP="00E707E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6CC4">
        <w:rPr>
          <w:rFonts w:ascii="Times New Roman" w:hAnsi="Times New Roman"/>
          <w:sz w:val="28"/>
          <w:szCs w:val="28"/>
        </w:rPr>
        <w:t xml:space="preserve">Одной из форм обучения детей и родителей в детском саду  стала           «Минутка» в детском саду». Родитель может ознакомиться с её содержанием, в то время когда ребёнок одевается, и поговорить на данную тему по дороге домой. </w:t>
      </w:r>
    </w:p>
    <w:p w:rsidR="007170DC" w:rsidRDefault="007170DC" w:rsidP="00BB02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374901"/>
            <wp:effectExtent l="19050" t="0" r="9525" b="0"/>
            <wp:docPr id="37" name="Рисунок 37" descr="D:\Мои документы\20. КОНКУРСЫ\ЗЕЛЕНЫЙ ОГОНЕК\ПДД\родители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Мои документы\20. КОНКУРСЫ\ЗЕЛЕНЫЙ ОГОНЕК\ПДД\родители по ПДД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7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874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0" cy="2095500"/>
            <wp:effectExtent l="19050" t="0" r="6350" b="0"/>
            <wp:docPr id="38" name="Рисунок 38" descr="D:\Мои документы\20. КОНКУРСЫ\ЗЕЛЕНЫЙ ОГОНЕК\ПДД\уголки для родителей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Мои документы\20. КОНКУРСЫ\ЗЕЛЕНЫЙ ОГОНЕК\ПДД\уголки для родителей (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562" w:rsidRPr="00DD07FE" w:rsidRDefault="00C33B66" w:rsidP="00C709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07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Оформление и регулярное обновление уголков для родителей по ПДД</w:t>
      </w:r>
    </w:p>
    <w:p w:rsidR="00B71562" w:rsidRDefault="00B71562" w:rsidP="00BB02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4270" cy="1819275"/>
            <wp:effectExtent l="19050" t="0" r="0" b="0"/>
            <wp:docPr id="39" name="Рисунок 39" descr="D:\Мои документы\20. КОНКУРСЫ\ЗЕЛЕНЫЙ ОГОНЕК\ПДД\родительское собрание по ПД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Мои документы\20. КОНКУРСЫ\ЗЕЛЕНЫЙ ОГОНЕК\ПДД\родительское собрание по ПДД 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7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6962" cy="1828800"/>
            <wp:effectExtent l="19050" t="0" r="1438" b="0"/>
            <wp:docPr id="40" name="Рисунок 40" descr="D:\Мои документы\20. КОНКУРСЫ\ЗЕЛЕНЫЙ ОГОНЕК\ПДД\родительское собрание по ПД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Мои документы\20. КОНКУРСЫ\ЗЕЛЕНЫЙ ОГОНЕК\ПДД\родительское собрание по ПДД 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6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66" w:rsidRPr="00DD07FE" w:rsidRDefault="00C33B66" w:rsidP="00C33B6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07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Проведение общих родительских</w:t>
      </w:r>
      <w:r w:rsidR="00174336" w:rsidRPr="00DD07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собраний</w:t>
      </w:r>
    </w:p>
    <w:p w:rsidR="00F0265A" w:rsidRPr="00174336" w:rsidRDefault="00F0265A" w:rsidP="00E053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07356" cy="2276475"/>
            <wp:effectExtent l="19050" t="0" r="7144" b="0"/>
            <wp:docPr id="22" name="Рисунок 2" descr="D:\Мои документы\20. КОНКУРСЫ\ЗЕЛЕНЫЙ ОГОНЕК\ПДД\родительский патруль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. КОНКУРСЫ\ЗЕЛЕНЫЙ ОГОНЕК\ПДД\родительский патруль 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56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24078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57350" cy="2209800"/>
            <wp:effectExtent l="19050" t="0" r="0" b="0"/>
            <wp:docPr id="24" name="Рисунок 3" descr="D:\Мои документы\20. КОНКУРСЫ\ЗЕЛЕНЫЙ ОГОНЕК\ПДД\20180403_07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20. КОНКУРСЫ\ЗЕЛЕНЫЙ ОГОНЕК\ПДД\20180403_0748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6" cy="221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7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053D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9000" cy="1619250"/>
            <wp:effectExtent l="19050" t="0" r="0" b="0"/>
            <wp:docPr id="25" name="Рисунок 4" descr="C:\Users\Пользователь\дорожный патруль\20180417_07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дорожный патруль\20180417_0741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B7E" w:rsidRPr="00DD07FE" w:rsidRDefault="00FC2770" w:rsidP="00E053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07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Организация родительского патруля</w:t>
      </w:r>
    </w:p>
    <w:p w:rsidR="00FC2770" w:rsidRDefault="00FC2770" w:rsidP="00E053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0BB6" w:rsidRDefault="00B90BB6" w:rsidP="00C8502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время проведения патруля  старшим воспитателем и родителями, принявшими участие в РДП, проведены беседы с родителями о недопущении нарушений правил дорожного движения, о правилах перевозки детей в транспорте, о важности наличия светоотражающих элементов на одежде воспитанников и родителей. </w:t>
      </w:r>
    </w:p>
    <w:p w:rsidR="00B90BB6" w:rsidRDefault="00B90BB6" w:rsidP="00C8502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Подготовлены листовки: «Изменения в правилах перевозки детей в автомобиле с июля 2017 г.», а также «Светоотражающие элементы. Прогноз безопасности».</w:t>
      </w:r>
    </w:p>
    <w:p w:rsidR="00B90BB6" w:rsidRDefault="00B90BB6" w:rsidP="00C8502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Родители охотно беседуют с представителями дорожного патруля, замечания принимают к сведению и обещают  никогда не нарушать правила дорожного движения.       </w:t>
      </w:r>
    </w:p>
    <w:p w:rsidR="00FC2770" w:rsidRPr="00FC2770" w:rsidRDefault="00FC2770" w:rsidP="00E053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F7D" w:rsidRDefault="003C6F7D" w:rsidP="003C6F7D">
      <w:pPr>
        <w:pStyle w:val="a3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Работа с педагогами по профилактике детского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дорожно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транспортного травматизма</w:t>
      </w:r>
    </w:p>
    <w:p w:rsidR="003C6F7D" w:rsidRDefault="003C6F7D" w:rsidP="00AE1B7E">
      <w:pPr>
        <w:pStyle w:val="a3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E1B7E" w:rsidRDefault="00AE1B7E" w:rsidP="00AE1B7E">
      <w:pPr>
        <w:pStyle w:val="a3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76CC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Оснащение методического кабинета по разделу</w:t>
      </w:r>
      <w:r w:rsidRPr="00D76CC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  <w:t>«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Малыш и дорога</w:t>
      </w:r>
      <w:r w:rsidRPr="00D76CC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AE1B7E" w:rsidRPr="00586FD9" w:rsidRDefault="00AE1B7E" w:rsidP="00AE1B7E">
      <w:pPr>
        <w:pStyle w:val="a3"/>
        <w:ind w:left="2" w:firstLine="457"/>
        <w:jc w:val="both"/>
        <w:rPr>
          <w:rFonts w:ascii="Times New Roman" w:hAnsi="Times New Roman"/>
          <w:sz w:val="28"/>
          <w:szCs w:val="28"/>
        </w:rPr>
      </w:pPr>
      <w:r w:rsidRPr="00586FD9">
        <w:rPr>
          <w:rFonts w:ascii="Times New Roman" w:hAnsi="Times New Roman"/>
          <w:sz w:val="28"/>
          <w:szCs w:val="28"/>
        </w:rPr>
        <w:t>-</w:t>
      </w:r>
      <w:r w:rsidR="00B90BB6">
        <w:rPr>
          <w:rFonts w:ascii="Times New Roman" w:hAnsi="Times New Roman"/>
          <w:sz w:val="28"/>
          <w:szCs w:val="28"/>
        </w:rPr>
        <w:t xml:space="preserve"> </w:t>
      </w:r>
      <w:r w:rsidRPr="00586FD9">
        <w:rPr>
          <w:rFonts w:ascii="Times New Roman" w:hAnsi="Times New Roman"/>
          <w:sz w:val="28"/>
          <w:szCs w:val="28"/>
        </w:rPr>
        <w:t>комплекты дорожных знаков;</w:t>
      </w:r>
    </w:p>
    <w:p w:rsidR="00AE1B7E" w:rsidRPr="00586FD9" w:rsidRDefault="00AE1B7E" w:rsidP="00AE1B7E">
      <w:pPr>
        <w:pStyle w:val="a3"/>
        <w:ind w:left="2" w:firstLine="4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90BB6">
        <w:rPr>
          <w:rFonts w:ascii="Times New Roman" w:hAnsi="Times New Roman"/>
          <w:sz w:val="28"/>
          <w:szCs w:val="28"/>
        </w:rPr>
        <w:t xml:space="preserve"> </w:t>
      </w:r>
      <w:r w:rsidRPr="00586FD9">
        <w:rPr>
          <w:rFonts w:ascii="Times New Roman" w:hAnsi="Times New Roman"/>
          <w:sz w:val="28"/>
          <w:szCs w:val="28"/>
        </w:rPr>
        <w:t>светофор, с автоматическим переключением сигналов;</w:t>
      </w:r>
    </w:p>
    <w:p w:rsidR="00AE1B7E" w:rsidRPr="00586FD9" w:rsidRDefault="00AE1B7E" w:rsidP="00AE1B7E">
      <w:pPr>
        <w:pStyle w:val="a3"/>
        <w:ind w:left="2" w:firstLine="457"/>
        <w:jc w:val="both"/>
        <w:rPr>
          <w:rFonts w:ascii="Times New Roman" w:hAnsi="Times New Roman"/>
          <w:sz w:val="28"/>
          <w:szCs w:val="28"/>
        </w:rPr>
      </w:pPr>
      <w:r w:rsidRPr="00586FD9">
        <w:rPr>
          <w:rFonts w:ascii="Times New Roman" w:hAnsi="Times New Roman"/>
          <w:sz w:val="28"/>
          <w:szCs w:val="28"/>
        </w:rPr>
        <w:t>-</w:t>
      </w:r>
      <w:r w:rsidR="00B90BB6">
        <w:rPr>
          <w:rFonts w:ascii="Times New Roman" w:hAnsi="Times New Roman"/>
          <w:sz w:val="28"/>
          <w:szCs w:val="28"/>
        </w:rPr>
        <w:t xml:space="preserve"> </w:t>
      </w:r>
      <w:r w:rsidRPr="00586FD9">
        <w:rPr>
          <w:rFonts w:ascii="Times New Roman" w:hAnsi="Times New Roman"/>
          <w:sz w:val="28"/>
          <w:szCs w:val="28"/>
        </w:rPr>
        <w:t xml:space="preserve">макеты </w:t>
      </w:r>
      <w:r w:rsidR="000722C4">
        <w:rPr>
          <w:rFonts w:ascii="Times New Roman" w:hAnsi="Times New Roman"/>
          <w:sz w:val="28"/>
          <w:szCs w:val="28"/>
        </w:rPr>
        <w:t>улицы</w:t>
      </w:r>
      <w:r w:rsidRPr="00586FD9">
        <w:rPr>
          <w:rFonts w:ascii="Times New Roman" w:hAnsi="Times New Roman"/>
          <w:sz w:val="28"/>
          <w:szCs w:val="28"/>
        </w:rPr>
        <w:t xml:space="preserve"> с транспортными средствами;</w:t>
      </w:r>
    </w:p>
    <w:p w:rsidR="00AE1B7E" w:rsidRPr="00586FD9" w:rsidRDefault="00AE1B7E" w:rsidP="00AE1B7E">
      <w:pPr>
        <w:pStyle w:val="a3"/>
        <w:ind w:left="2" w:firstLine="457"/>
        <w:jc w:val="both"/>
        <w:rPr>
          <w:rFonts w:ascii="Times New Roman" w:hAnsi="Times New Roman"/>
          <w:sz w:val="28"/>
          <w:szCs w:val="28"/>
        </w:rPr>
      </w:pPr>
      <w:r w:rsidRPr="00586FD9">
        <w:rPr>
          <w:rFonts w:ascii="Times New Roman" w:hAnsi="Times New Roman"/>
          <w:sz w:val="28"/>
          <w:szCs w:val="28"/>
        </w:rPr>
        <w:t>-</w:t>
      </w:r>
      <w:r w:rsidR="00B90BB6">
        <w:rPr>
          <w:rFonts w:ascii="Times New Roman" w:hAnsi="Times New Roman"/>
          <w:sz w:val="28"/>
          <w:szCs w:val="28"/>
        </w:rPr>
        <w:t xml:space="preserve"> </w:t>
      </w:r>
      <w:r w:rsidRPr="00586FD9">
        <w:rPr>
          <w:rFonts w:ascii="Times New Roman" w:hAnsi="Times New Roman"/>
          <w:sz w:val="28"/>
          <w:szCs w:val="28"/>
        </w:rPr>
        <w:t>наглядно-иллюстративный материал;</w:t>
      </w:r>
    </w:p>
    <w:p w:rsidR="00AE1B7E" w:rsidRPr="00586FD9" w:rsidRDefault="00AE1B7E" w:rsidP="00AE1B7E">
      <w:pPr>
        <w:pStyle w:val="a3"/>
        <w:ind w:left="2" w:firstLine="457"/>
        <w:jc w:val="both"/>
        <w:rPr>
          <w:rFonts w:ascii="Times New Roman" w:hAnsi="Times New Roman"/>
          <w:sz w:val="28"/>
          <w:szCs w:val="28"/>
        </w:rPr>
      </w:pPr>
      <w:r w:rsidRPr="00586FD9">
        <w:rPr>
          <w:rFonts w:ascii="Times New Roman" w:hAnsi="Times New Roman"/>
          <w:sz w:val="28"/>
          <w:szCs w:val="28"/>
        </w:rPr>
        <w:t>-</w:t>
      </w:r>
      <w:r w:rsidR="00B90BB6">
        <w:rPr>
          <w:rFonts w:ascii="Times New Roman" w:hAnsi="Times New Roman"/>
          <w:sz w:val="28"/>
          <w:szCs w:val="28"/>
        </w:rPr>
        <w:t xml:space="preserve"> </w:t>
      </w:r>
      <w:r w:rsidRPr="00586FD9">
        <w:rPr>
          <w:rFonts w:ascii="Times New Roman" w:hAnsi="Times New Roman"/>
          <w:sz w:val="28"/>
          <w:szCs w:val="28"/>
        </w:rPr>
        <w:t>обучающие и развивающие игры;</w:t>
      </w:r>
    </w:p>
    <w:p w:rsidR="00AE1B7E" w:rsidRPr="00586FD9" w:rsidRDefault="00AE1B7E" w:rsidP="00AE1B7E">
      <w:pPr>
        <w:pStyle w:val="a3"/>
        <w:ind w:left="2" w:firstLine="457"/>
        <w:jc w:val="both"/>
        <w:rPr>
          <w:rFonts w:ascii="Times New Roman" w:hAnsi="Times New Roman"/>
          <w:sz w:val="28"/>
          <w:szCs w:val="28"/>
        </w:rPr>
      </w:pPr>
      <w:r w:rsidRPr="00586FD9">
        <w:rPr>
          <w:rFonts w:ascii="Times New Roman" w:hAnsi="Times New Roman"/>
          <w:sz w:val="28"/>
          <w:szCs w:val="28"/>
        </w:rPr>
        <w:lastRenderedPageBreak/>
        <w:t>-</w:t>
      </w:r>
      <w:r w:rsidR="00B90BB6">
        <w:rPr>
          <w:rFonts w:ascii="Times New Roman" w:hAnsi="Times New Roman"/>
          <w:sz w:val="28"/>
          <w:szCs w:val="28"/>
        </w:rPr>
        <w:t xml:space="preserve"> </w:t>
      </w:r>
      <w:r w:rsidRPr="00586FD9">
        <w:rPr>
          <w:rFonts w:ascii="Times New Roman" w:hAnsi="Times New Roman"/>
          <w:sz w:val="28"/>
          <w:szCs w:val="28"/>
        </w:rPr>
        <w:t>атрибуты для сюжетно-ролевых игр с дорожной тематикой;</w:t>
      </w:r>
    </w:p>
    <w:p w:rsidR="00AE1B7E" w:rsidRPr="00586FD9" w:rsidRDefault="00AE1B7E" w:rsidP="00AE1B7E">
      <w:pPr>
        <w:pStyle w:val="a3"/>
        <w:ind w:left="2" w:firstLine="457"/>
        <w:jc w:val="both"/>
        <w:rPr>
          <w:rFonts w:ascii="Times New Roman" w:hAnsi="Times New Roman"/>
          <w:sz w:val="28"/>
          <w:szCs w:val="28"/>
        </w:rPr>
      </w:pPr>
      <w:r w:rsidRPr="00586FD9">
        <w:rPr>
          <w:rFonts w:ascii="Times New Roman" w:hAnsi="Times New Roman"/>
          <w:sz w:val="28"/>
          <w:szCs w:val="28"/>
        </w:rPr>
        <w:t>-</w:t>
      </w:r>
      <w:r w:rsidRPr="00D76C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D76CC4">
        <w:rPr>
          <w:rFonts w:ascii="Times New Roman" w:eastAsia="Times New Roman" w:hAnsi="Times New Roman"/>
          <w:sz w:val="28"/>
          <w:szCs w:val="28"/>
          <w:lang w:eastAsia="ru-RU"/>
        </w:rPr>
        <w:t>етодическая</w:t>
      </w:r>
      <w:r w:rsidRPr="00586F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586FD9">
        <w:rPr>
          <w:rFonts w:ascii="Times New Roman" w:hAnsi="Times New Roman"/>
          <w:sz w:val="28"/>
          <w:szCs w:val="28"/>
        </w:rPr>
        <w:t>детская художественная литература;</w:t>
      </w:r>
    </w:p>
    <w:p w:rsidR="00AE1B7E" w:rsidRPr="00586FD9" w:rsidRDefault="00AE1B7E" w:rsidP="00AE1B7E">
      <w:pPr>
        <w:pStyle w:val="a3"/>
        <w:ind w:left="2" w:firstLine="457"/>
        <w:jc w:val="both"/>
        <w:rPr>
          <w:rFonts w:ascii="Times New Roman" w:hAnsi="Times New Roman"/>
          <w:sz w:val="28"/>
          <w:szCs w:val="28"/>
        </w:rPr>
      </w:pPr>
      <w:r w:rsidRPr="00586FD9">
        <w:rPr>
          <w:rFonts w:ascii="Times New Roman" w:hAnsi="Times New Roman"/>
          <w:sz w:val="28"/>
          <w:szCs w:val="28"/>
        </w:rPr>
        <w:t>-</w:t>
      </w:r>
      <w:r w:rsidR="00B90BB6">
        <w:rPr>
          <w:rFonts w:ascii="Times New Roman" w:hAnsi="Times New Roman"/>
          <w:sz w:val="28"/>
          <w:szCs w:val="28"/>
        </w:rPr>
        <w:t xml:space="preserve"> </w:t>
      </w:r>
      <w:r w:rsidRPr="00586FD9">
        <w:rPr>
          <w:rFonts w:ascii="Times New Roman" w:hAnsi="Times New Roman"/>
          <w:sz w:val="28"/>
          <w:szCs w:val="28"/>
        </w:rPr>
        <w:t>картотека стихов, загадок, считалок, поговорок, пословиц;</w:t>
      </w:r>
    </w:p>
    <w:p w:rsidR="00AE1B7E" w:rsidRPr="00586FD9" w:rsidRDefault="00AE1B7E" w:rsidP="00AE1B7E">
      <w:pPr>
        <w:pStyle w:val="a3"/>
        <w:ind w:left="2" w:firstLine="457"/>
        <w:jc w:val="both"/>
        <w:rPr>
          <w:rFonts w:ascii="Times New Roman" w:hAnsi="Times New Roman"/>
          <w:sz w:val="28"/>
          <w:szCs w:val="28"/>
        </w:rPr>
      </w:pPr>
      <w:r w:rsidRPr="00586FD9">
        <w:rPr>
          <w:rFonts w:ascii="Times New Roman" w:hAnsi="Times New Roman"/>
          <w:sz w:val="28"/>
          <w:szCs w:val="28"/>
        </w:rPr>
        <w:t>-</w:t>
      </w:r>
      <w:r w:rsidR="00B90BB6">
        <w:rPr>
          <w:rFonts w:ascii="Times New Roman" w:hAnsi="Times New Roman"/>
          <w:sz w:val="28"/>
          <w:szCs w:val="28"/>
        </w:rPr>
        <w:t xml:space="preserve"> </w:t>
      </w:r>
      <w:r w:rsidRPr="00586FD9">
        <w:rPr>
          <w:rFonts w:ascii="Times New Roman" w:hAnsi="Times New Roman"/>
          <w:sz w:val="28"/>
          <w:szCs w:val="28"/>
        </w:rPr>
        <w:t>подборка мультфильмов по ПДД;</w:t>
      </w:r>
    </w:p>
    <w:p w:rsidR="00AE1B7E" w:rsidRPr="00586FD9" w:rsidRDefault="00AE1B7E" w:rsidP="00AE1B7E">
      <w:pPr>
        <w:pStyle w:val="a3"/>
        <w:ind w:left="2" w:firstLine="457"/>
        <w:jc w:val="both"/>
        <w:rPr>
          <w:rFonts w:ascii="Times New Roman" w:hAnsi="Times New Roman"/>
          <w:sz w:val="28"/>
          <w:szCs w:val="28"/>
        </w:rPr>
      </w:pPr>
      <w:r w:rsidRPr="00586FD9">
        <w:rPr>
          <w:rFonts w:ascii="Times New Roman" w:hAnsi="Times New Roman"/>
          <w:sz w:val="28"/>
          <w:szCs w:val="28"/>
        </w:rPr>
        <w:t>-</w:t>
      </w:r>
      <w:r w:rsidR="00B90BB6">
        <w:rPr>
          <w:rFonts w:ascii="Times New Roman" w:hAnsi="Times New Roman"/>
          <w:sz w:val="28"/>
          <w:szCs w:val="28"/>
        </w:rPr>
        <w:t xml:space="preserve"> </w:t>
      </w:r>
      <w:r w:rsidRPr="00586FD9">
        <w:rPr>
          <w:rFonts w:ascii="Times New Roman" w:hAnsi="Times New Roman"/>
          <w:sz w:val="28"/>
          <w:szCs w:val="28"/>
        </w:rPr>
        <w:t>площадк</w:t>
      </w:r>
      <w:r>
        <w:rPr>
          <w:rFonts w:ascii="Times New Roman" w:hAnsi="Times New Roman"/>
          <w:sz w:val="28"/>
          <w:szCs w:val="28"/>
        </w:rPr>
        <w:t>а для изучения ПДД с разметкой;</w:t>
      </w:r>
    </w:p>
    <w:p w:rsidR="00AE1B7E" w:rsidRDefault="00AE1B7E" w:rsidP="00AE1B7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586FD9">
        <w:rPr>
          <w:rFonts w:ascii="Times New Roman" w:hAnsi="Times New Roman"/>
          <w:sz w:val="28"/>
          <w:szCs w:val="28"/>
        </w:rPr>
        <w:t>-</w:t>
      </w:r>
      <w:r w:rsidR="00B90B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D76CC4">
        <w:rPr>
          <w:rFonts w:ascii="Times New Roman" w:eastAsia="Times New Roman" w:hAnsi="Times New Roman"/>
          <w:sz w:val="28"/>
          <w:szCs w:val="28"/>
          <w:lang w:eastAsia="ru-RU"/>
        </w:rPr>
        <w:t>ценарии праздников, экскурсий, бесед, консультаций, конспекты занятий и развлечени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 по пропаганде дорожной азбуки;</w:t>
      </w:r>
    </w:p>
    <w:p w:rsidR="00AE1B7E" w:rsidRDefault="00AE1B7E" w:rsidP="00AE1B7E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D76C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фотоальбом, детские рисунки;</w:t>
      </w:r>
    </w:p>
    <w:p w:rsidR="00AE1B7E" w:rsidRPr="00D76CC4" w:rsidRDefault="00AE1B7E" w:rsidP="00AE1B7E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D76C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материал по работе с родителями;</w:t>
      </w:r>
    </w:p>
    <w:p w:rsidR="00AE1B7E" w:rsidRDefault="00AE1B7E" w:rsidP="00AE1B7E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408C4">
        <w:rPr>
          <w:rFonts w:ascii="Times New Roman" w:eastAsia="Times New Roman" w:hAnsi="Times New Roman"/>
          <w:sz w:val="28"/>
          <w:szCs w:val="28"/>
          <w:lang w:eastAsia="ru-RU"/>
        </w:rPr>
        <w:t>авторские сказки по ПДД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AE1B7E" w:rsidRPr="00D76CC4" w:rsidRDefault="00AE1B7E" w:rsidP="00AE1B7E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фото и видео материалы по профилактике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дорожно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транспортного травматизма.</w:t>
      </w:r>
    </w:p>
    <w:p w:rsidR="000408C4" w:rsidRDefault="000408C4" w:rsidP="00AE1B7E">
      <w:pPr>
        <w:pStyle w:val="a3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E1B7E" w:rsidRDefault="00AE1B7E" w:rsidP="000408C4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6CC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Материально-техническая база детс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кого сада по разделу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  <w:t>«П</w:t>
      </w:r>
      <w:r w:rsidRPr="00D76CC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равил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</w:t>
      </w:r>
      <w:r w:rsidRPr="00D76CC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дорожного движения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для всех</w:t>
      </w:r>
      <w:r w:rsidRPr="00D76CC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AE1B7E" w:rsidRPr="00D76CC4" w:rsidRDefault="000408C4" w:rsidP="00AE1B7E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AE1B7E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AE1B7E" w:rsidRPr="00D76CC4">
        <w:rPr>
          <w:rFonts w:ascii="Times New Roman" w:eastAsia="Times New Roman" w:hAnsi="Times New Roman"/>
          <w:sz w:val="28"/>
          <w:szCs w:val="28"/>
          <w:lang w:eastAsia="ru-RU"/>
        </w:rPr>
        <w:t>азметк</w:t>
      </w:r>
      <w:r w:rsidR="00AE1B7E">
        <w:rPr>
          <w:rFonts w:ascii="Times New Roman" w:eastAsia="Times New Roman" w:hAnsi="Times New Roman"/>
          <w:sz w:val="28"/>
          <w:szCs w:val="28"/>
          <w:lang w:eastAsia="ru-RU"/>
        </w:rPr>
        <w:t>а на асфальте на территории ДОУ,</w:t>
      </w:r>
    </w:p>
    <w:p w:rsidR="00AE1B7E" w:rsidRPr="00D76CC4" w:rsidRDefault="000408C4" w:rsidP="00AE1B7E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AE1B7E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AE1B7E" w:rsidRPr="00D76CC4">
        <w:rPr>
          <w:rFonts w:ascii="Times New Roman" w:eastAsia="Times New Roman" w:hAnsi="Times New Roman"/>
          <w:sz w:val="28"/>
          <w:szCs w:val="28"/>
          <w:lang w:eastAsia="ru-RU"/>
        </w:rPr>
        <w:t>трибуты для с</w:t>
      </w:r>
      <w:r w:rsidR="00AE1B7E">
        <w:rPr>
          <w:rFonts w:ascii="Times New Roman" w:eastAsia="Times New Roman" w:hAnsi="Times New Roman"/>
          <w:sz w:val="28"/>
          <w:szCs w:val="28"/>
          <w:lang w:eastAsia="ru-RU"/>
        </w:rPr>
        <w:t>южетных игр в летнее время года,</w:t>
      </w:r>
    </w:p>
    <w:p w:rsidR="00AE1B7E" w:rsidRPr="00D76CC4" w:rsidRDefault="00B90BB6" w:rsidP="00AE1B7E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AE1B7E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AE1B7E" w:rsidRPr="00D76CC4">
        <w:rPr>
          <w:rFonts w:ascii="Times New Roman" w:eastAsia="Times New Roman" w:hAnsi="Times New Roman"/>
          <w:sz w:val="28"/>
          <w:szCs w:val="28"/>
          <w:lang w:eastAsia="ru-RU"/>
        </w:rPr>
        <w:t>голки безопаснос</w:t>
      </w:r>
      <w:r w:rsidR="00AE1B7E">
        <w:rPr>
          <w:rFonts w:ascii="Times New Roman" w:eastAsia="Times New Roman" w:hAnsi="Times New Roman"/>
          <w:sz w:val="28"/>
          <w:szCs w:val="28"/>
          <w:lang w:eastAsia="ru-RU"/>
        </w:rPr>
        <w:t>ти дорожного движения в группах,</w:t>
      </w:r>
    </w:p>
    <w:p w:rsidR="00AE1B7E" w:rsidRPr="00D76CC4" w:rsidRDefault="00B90BB6" w:rsidP="00AE1B7E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AE1B7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AE1B7E" w:rsidRPr="00D76CC4">
        <w:rPr>
          <w:rFonts w:ascii="Times New Roman" w:eastAsia="Times New Roman" w:hAnsi="Times New Roman"/>
          <w:sz w:val="28"/>
          <w:szCs w:val="28"/>
          <w:lang w:eastAsia="ru-RU"/>
        </w:rPr>
        <w:t>нфо</w:t>
      </w:r>
      <w:r w:rsidR="00AE1B7E">
        <w:rPr>
          <w:rFonts w:ascii="Times New Roman" w:eastAsia="Times New Roman" w:hAnsi="Times New Roman"/>
          <w:sz w:val="28"/>
          <w:szCs w:val="28"/>
          <w:lang w:eastAsia="ru-RU"/>
        </w:rPr>
        <w:t>рмационные стенды для родителей,</w:t>
      </w:r>
    </w:p>
    <w:p w:rsidR="00AE1B7E" w:rsidRPr="00D76CC4" w:rsidRDefault="00B90BB6" w:rsidP="00AE1B7E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AE1B7E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AE1B7E" w:rsidRPr="00D76CC4">
        <w:rPr>
          <w:rFonts w:ascii="Times New Roman" w:eastAsia="Times New Roman" w:hAnsi="Times New Roman"/>
          <w:sz w:val="28"/>
          <w:szCs w:val="28"/>
          <w:lang w:eastAsia="ru-RU"/>
        </w:rPr>
        <w:t>трибуты для проведения игр по</w:t>
      </w:r>
      <w:r w:rsidR="00AE1B7E">
        <w:rPr>
          <w:rFonts w:ascii="Times New Roman" w:eastAsia="Times New Roman" w:hAnsi="Times New Roman"/>
          <w:sz w:val="28"/>
          <w:szCs w:val="28"/>
          <w:lang w:eastAsia="ru-RU"/>
        </w:rPr>
        <w:t xml:space="preserve"> отработке практических навыков,</w:t>
      </w:r>
    </w:p>
    <w:p w:rsidR="00AE1B7E" w:rsidRDefault="00B90BB6" w:rsidP="00AE1B7E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AE1B7E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AE1B7E" w:rsidRPr="00D76CC4">
        <w:rPr>
          <w:rFonts w:ascii="Times New Roman" w:eastAsia="Times New Roman" w:hAnsi="Times New Roman"/>
          <w:sz w:val="28"/>
          <w:szCs w:val="28"/>
          <w:lang w:eastAsia="ru-RU"/>
        </w:rPr>
        <w:t>ини-коврики с дорожно</w:t>
      </w:r>
      <w:r w:rsidR="00AE1B7E">
        <w:rPr>
          <w:rFonts w:ascii="Times New Roman" w:eastAsia="Times New Roman" w:hAnsi="Times New Roman"/>
          <w:sz w:val="28"/>
          <w:szCs w:val="28"/>
          <w:lang w:eastAsia="ru-RU"/>
        </w:rPr>
        <w:t>й разметкой для игр с машинками.</w:t>
      </w:r>
    </w:p>
    <w:p w:rsidR="00AE1B7E" w:rsidRDefault="00AE1B7E" w:rsidP="00BB02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02D" w:rsidRPr="00D76CC4" w:rsidRDefault="00C8502D" w:rsidP="00C8502D">
      <w:pPr>
        <w:pStyle w:val="a3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76CC4">
        <w:rPr>
          <w:rFonts w:ascii="Times New Roman" w:hAnsi="Times New Roman"/>
          <w:b/>
          <w:sz w:val="28"/>
          <w:szCs w:val="28"/>
        </w:rPr>
        <w:t>Работа с педагогами:</w:t>
      </w:r>
      <w:r w:rsidRPr="00D76CC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C8502D" w:rsidRPr="00D76CC4" w:rsidRDefault="00C8502D" w:rsidP="00C8502D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6CC4">
        <w:rPr>
          <w:rFonts w:ascii="Times New Roman" w:eastAsia="Times New Roman" w:hAnsi="Times New Roman"/>
          <w:sz w:val="28"/>
          <w:szCs w:val="28"/>
          <w:lang w:eastAsia="ru-RU"/>
        </w:rPr>
        <w:t>Обучение педаго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гов правилам дорожного движения:</w:t>
      </w:r>
      <w:r w:rsidRPr="004117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8502D" w:rsidRPr="00D76CC4" w:rsidRDefault="00C8502D" w:rsidP="00C8502D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-р</w:t>
      </w:r>
      <w:r w:rsidRPr="00D76CC4">
        <w:rPr>
          <w:rFonts w:ascii="Times New Roman" w:eastAsia="Times New Roman" w:hAnsi="Times New Roman"/>
          <w:sz w:val="28"/>
          <w:szCs w:val="28"/>
          <w:lang w:eastAsia="ru-RU"/>
        </w:rPr>
        <w:t>асширение знаний о формах и методах работы с детьми;</w:t>
      </w:r>
    </w:p>
    <w:p w:rsidR="00C8502D" w:rsidRPr="00D76CC4" w:rsidRDefault="00C8502D" w:rsidP="00C8502D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-о</w:t>
      </w:r>
      <w:r w:rsidRPr="00D76CC4">
        <w:rPr>
          <w:rFonts w:ascii="Times New Roman" w:eastAsia="Times New Roman" w:hAnsi="Times New Roman"/>
          <w:sz w:val="28"/>
          <w:szCs w:val="28"/>
          <w:lang w:eastAsia="ru-RU"/>
        </w:rPr>
        <w:t>рганизация различных видов деятельности с детьми;</w:t>
      </w:r>
    </w:p>
    <w:p w:rsidR="00D07A35" w:rsidRPr="003A6037" w:rsidRDefault="00C8502D" w:rsidP="003A60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-м</w:t>
      </w:r>
      <w:r w:rsidRPr="00D76CC4">
        <w:rPr>
          <w:rFonts w:ascii="Times New Roman" w:hAnsi="Times New Roman"/>
          <w:sz w:val="28"/>
          <w:szCs w:val="28"/>
        </w:rPr>
        <w:t>етодические мероприятия: семинары, семинары-практикумы,  мастер-классы, деловые игры, дни открытых дверей, педагогические и творческие мастерские, конкурсные ме</w:t>
      </w:r>
      <w:r>
        <w:rPr>
          <w:rFonts w:ascii="Times New Roman" w:hAnsi="Times New Roman"/>
          <w:sz w:val="28"/>
          <w:szCs w:val="28"/>
        </w:rPr>
        <w:t>роприятия, анкетирование</w:t>
      </w:r>
      <w:r w:rsidRPr="00D76CC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обмен опытом, публикации на сайте ДОУ</w:t>
      </w:r>
      <w:r w:rsidRPr="00D76CC4">
        <w:rPr>
          <w:rFonts w:ascii="Times New Roman" w:hAnsi="Times New Roman"/>
          <w:sz w:val="28"/>
          <w:szCs w:val="28"/>
        </w:rPr>
        <w:t>.</w:t>
      </w:r>
      <w:proofErr w:type="gramEnd"/>
    </w:p>
    <w:p w:rsidR="00D07A35" w:rsidRPr="009D25E4" w:rsidRDefault="00D07A35" w:rsidP="00D07A35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</w:p>
    <w:p w:rsidR="00B32A6D" w:rsidRPr="00B32A6D" w:rsidRDefault="00E33646" w:rsidP="00B32A6D">
      <w:pPr>
        <w:rPr>
          <w:rFonts w:ascii="Times New Roman" w:hAnsi="Times New Roman" w:cs="Times New Roman"/>
          <w:color w:val="0070C0"/>
          <w:sz w:val="32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Вся информация о проведении профилактических мероприятий по профилактике детского </w:t>
      </w:r>
      <w:proofErr w:type="spellStart"/>
      <w:r>
        <w:rPr>
          <w:rFonts w:ascii="Times New Roman" w:hAnsi="Times New Roman"/>
          <w:sz w:val="28"/>
          <w:szCs w:val="28"/>
        </w:rPr>
        <w:t>дорожно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транспортного травматизма </w:t>
      </w:r>
      <w:r w:rsidR="00B9195C">
        <w:rPr>
          <w:rFonts w:ascii="Times New Roman" w:hAnsi="Times New Roman"/>
          <w:sz w:val="28"/>
          <w:szCs w:val="28"/>
        </w:rPr>
        <w:t xml:space="preserve">отражается на сайте ДОУ </w:t>
      </w:r>
      <w:proofErr w:type="spellStart"/>
      <w:r w:rsidR="00B32A6D" w:rsidRPr="00B32A6D">
        <w:rPr>
          <w:rFonts w:ascii="Times New Roman" w:hAnsi="Times New Roman" w:cs="Times New Roman"/>
          <w:i/>
          <w:color w:val="0070C0"/>
          <w:sz w:val="32"/>
          <w:u w:val="single"/>
          <w:lang w:val="en-US"/>
        </w:rPr>
        <w:t>dou</w:t>
      </w:r>
      <w:proofErr w:type="spellEnd"/>
      <w:r w:rsidR="00B32A6D" w:rsidRPr="00B32A6D">
        <w:rPr>
          <w:rFonts w:ascii="Times New Roman" w:hAnsi="Times New Roman" w:cs="Times New Roman"/>
          <w:i/>
          <w:color w:val="0070C0"/>
          <w:sz w:val="32"/>
          <w:u w:val="single"/>
        </w:rPr>
        <w:t>.</w:t>
      </w:r>
      <w:proofErr w:type="spellStart"/>
      <w:r w:rsidR="00B32A6D" w:rsidRPr="00B32A6D">
        <w:rPr>
          <w:rFonts w:ascii="Times New Roman" w:hAnsi="Times New Roman" w:cs="Times New Roman"/>
          <w:i/>
          <w:color w:val="0070C0"/>
          <w:sz w:val="32"/>
          <w:u w:val="single"/>
          <w:lang w:val="en-US"/>
        </w:rPr>
        <w:t>yarono</w:t>
      </w:r>
      <w:proofErr w:type="spellEnd"/>
      <w:r w:rsidR="00B32A6D" w:rsidRPr="00B32A6D">
        <w:rPr>
          <w:rFonts w:ascii="Times New Roman" w:hAnsi="Times New Roman" w:cs="Times New Roman"/>
          <w:i/>
          <w:color w:val="0070C0"/>
          <w:sz w:val="32"/>
          <w:u w:val="single"/>
        </w:rPr>
        <w:t>.</w:t>
      </w:r>
      <w:proofErr w:type="spellStart"/>
      <w:r w:rsidR="00B32A6D" w:rsidRPr="00B32A6D">
        <w:rPr>
          <w:rFonts w:ascii="Times New Roman" w:hAnsi="Times New Roman" w:cs="Times New Roman"/>
          <w:i/>
          <w:color w:val="0070C0"/>
          <w:sz w:val="32"/>
          <w:u w:val="single"/>
          <w:lang w:val="en-US"/>
        </w:rPr>
        <w:t>ru</w:t>
      </w:r>
      <w:proofErr w:type="spellEnd"/>
      <w:r w:rsidR="00B32A6D" w:rsidRPr="00B32A6D">
        <w:rPr>
          <w:rFonts w:ascii="Times New Roman" w:hAnsi="Times New Roman" w:cs="Times New Roman"/>
          <w:i/>
          <w:color w:val="0070C0"/>
          <w:sz w:val="32"/>
          <w:u w:val="single"/>
        </w:rPr>
        <w:t>/</w:t>
      </w:r>
      <w:proofErr w:type="spellStart"/>
      <w:r w:rsidR="00B32A6D" w:rsidRPr="00B32A6D">
        <w:rPr>
          <w:rFonts w:ascii="Times New Roman" w:hAnsi="Times New Roman" w:cs="Times New Roman"/>
          <w:i/>
          <w:color w:val="0070C0"/>
          <w:sz w:val="32"/>
          <w:u w:val="single"/>
          <w:lang w:val="en-US"/>
        </w:rPr>
        <w:t>zolotoi</w:t>
      </w:r>
      <w:proofErr w:type="spellEnd"/>
    </w:p>
    <w:p w:rsidR="00281678" w:rsidRDefault="00281678" w:rsidP="00D07A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1678" w:rsidRDefault="00281678" w:rsidP="00D07A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1678" w:rsidRDefault="00281678" w:rsidP="00D07A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1678" w:rsidRDefault="00281678" w:rsidP="00D07A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1678" w:rsidRDefault="00281678" w:rsidP="00D07A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1678" w:rsidRDefault="00281678" w:rsidP="00D07A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1678" w:rsidRDefault="00281678" w:rsidP="00D07A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1678" w:rsidRDefault="00281678" w:rsidP="00D07A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1678" w:rsidRDefault="00281678" w:rsidP="00D07A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07A35" w:rsidRDefault="00D07A35" w:rsidP="008721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07A35" w:rsidSect="00831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7A35"/>
    <w:rsid w:val="00005CEE"/>
    <w:rsid w:val="000408C4"/>
    <w:rsid w:val="000722C4"/>
    <w:rsid w:val="000A0E8C"/>
    <w:rsid w:val="000C335B"/>
    <w:rsid w:val="001216D9"/>
    <w:rsid w:val="00165B03"/>
    <w:rsid w:val="00174336"/>
    <w:rsid w:val="001A5AA3"/>
    <w:rsid w:val="001A6C33"/>
    <w:rsid w:val="001C3662"/>
    <w:rsid w:val="00240784"/>
    <w:rsid w:val="002553B2"/>
    <w:rsid w:val="00264FE1"/>
    <w:rsid w:val="00281678"/>
    <w:rsid w:val="002E263E"/>
    <w:rsid w:val="0030049D"/>
    <w:rsid w:val="0030526C"/>
    <w:rsid w:val="00327F49"/>
    <w:rsid w:val="00335D8D"/>
    <w:rsid w:val="0034746A"/>
    <w:rsid w:val="00367DEB"/>
    <w:rsid w:val="003A6037"/>
    <w:rsid w:val="003B1D05"/>
    <w:rsid w:val="003C6F7D"/>
    <w:rsid w:val="003E7FF6"/>
    <w:rsid w:val="0041114C"/>
    <w:rsid w:val="00421137"/>
    <w:rsid w:val="00494037"/>
    <w:rsid w:val="004B7CAE"/>
    <w:rsid w:val="004C3FFB"/>
    <w:rsid w:val="004E26BD"/>
    <w:rsid w:val="004E5F4C"/>
    <w:rsid w:val="004F7CFE"/>
    <w:rsid w:val="00566729"/>
    <w:rsid w:val="005874BE"/>
    <w:rsid w:val="005E3D9A"/>
    <w:rsid w:val="005E7F37"/>
    <w:rsid w:val="00634425"/>
    <w:rsid w:val="006661AB"/>
    <w:rsid w:val="0067619F"/>
    <w:rsid w:val="006B06E9"/>
    <w:rsid w:val="006D3A81"/>
    <w:rsid w:val="00702AC6"/>
    <w:rsid w:val="00705CC7"/>
    <w:rsid w:val="007170DC"/>
    <w:rsid w:val="0077674C"/>
    <w:rsid w:val="007E6F51"/>
    <w:rsid w:val="007F1082"/>
    <w:rsid w:val="008065C7"/>
    <w:rsid w:val="00831563"/>
    <w:rsid w:val="00834A33"/>
    <w:rsid w:val="008704DD"/>
    <w:rsid w:val="008721C4"/>
    <w:rsid w:val="00884D4E"/>
    <w:rsid w:val="00893EDE"/>
    <w:rsid w:val="008978B6"/>
    <w:rsid w:val="008B5D6D"/>
    <w:rsid w:val="009164F5"/>
    <w:rsid w:val="00916911"/>
    <w:rsid w:val="009354B8"/>
    <w:rsid w:val="00940707"/>
    <w:rsid w:val="00943A8C"/>
    <w:rsid w:val="009D3F20"/>
    <w:rsid w:val="00A226EF"/>
    <w:rsid w:val="00A870C6"/>
    <w:rsid w:val="00AA1799"/>
    <w:rsid w:val="00AE1B7E"/>
    <w:rsid w:val="00AE59C4"/>
    <w:rsid w:val="00B10213"/>
    <w:rsid w:val="00B32A6D"/>
    <w:rsid w:val="00B37DA5"/>
    <w:rsid w:val="00B71562"/>
    <w:rsid w:val="00B7342B"/>
    <w:rsid w:val="00B90BB6"/>
    <w:rsid w:val="00B9195C"/>
    <w:rsid w:val="00B9370B"/>
    <w:rsid w:val="00B97073"/>
    <w:rsid w:val="00BB0261"/>
    <w:rsid w:val="00BF3AC7"/>
    <w:rsid w:val="00BF3BE7"/>
    <w:rsid w:val="00BF4251"/>
    <w:rsid w:val="00C33B66"/>
    <w:rsid w:val="00C70941"/>
    <w:rsid w:val="00C75C22"/>
    <w:rsid w:val="00C80397"/>
    <w:rsid w:val="00C8502D"/>
    <w:rsid w:val="00D07A35"/>
    <w:rsid w:val="00D8383B"/>
    <w:rsid w:val="00DD07FE"/>
    <w:rsid w:val="00DF0EE0"/>
    <w:rsid w:val="00E021FF"/>
    <w:rsid w:val="00E053D8"/>
    <w:rsid w:val="00E301E6"/>
    <w:rsid w:val="00E33646"/>
    <w:rsid w:val="00E707E6"/>
    <w:rsid w:val="00E80093"/>
    <w:rsid w:val="00F0265A"/>
    <w:rsid w:val="00F3144F"/>
    <w:rsid w:val="00F444FD"/>
    <w:rsid w:val="00F54CA8"/>
    <w:rsid w:val="00F54F99"/>
    <w:rsid w:val="00FA1133"/>
    <w:rsid w:val="00FC2770"/>
    <w:rsid w:val="00FD0CC4"/>
    <w:rsid w:val="00FD5A56"/>
    <w:rsid w:val="00FE0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A35"/>
  </w:style>
  <w:style w:type="paragraph" w:styleId="1">
    <w:name w:val="heading 1"/>
    <w:basedOn w:val="a"/>
    <w:link w:val="10"/>
    <w:uiPriority w:val="9"/>
    <w:qFormat/>
    <w:rsid w:val="00BF3A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7A3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D07A35"/>
  </w:style>
  <w:style w:type="character" w:customStyle="1" w:styleId="cg-intext-span">
    <w:name w:val="cg-intext-span"/>
    <w:basedOn w:val="a0"/>
    <w:rsid w:val="00D07A35"/>
  </w:style>
  <w:style w:type="paragraph" w:styleId="a4">
    <w:name w:val="Balloon Text"/>
    <w:basedOn w:val="a"/>
    <w:link w:val="a5"/>
    <w:uiPriority w:val="99"/>
    <w:semiHidden/>
    <w:unhideWhenUsed/>
    <w:rsid w:val="00D07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7A3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F3A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AA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A1799"/>
    <w:rPr>
      <w:b/>
      <w:bCs/>
    </w:rPr>
  </w:style>
  <w:style w:type="character" w:customStyle="1" w:styleId="c7">
    <w:name w:val="c7"/>
    <w:basedOn w:val="a0"/>
    <w:rsid w:val="00AA1799"/>
  </w:style>
  <w:style w:type="paragraph" w:customStyle="1" w:styleId="c3">
    <w:name w:val="c3"/>
    <w:basedOn w:val="a"/>
    <w:rsid w:val="00AA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0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diagramColors" Target="diagrams/colors1.xml"/><Relationship Id="rId39" Type="http://schemas.microsoft.com/office/2007/relationships/diagramDrawing" Target="diagrams/drawing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diagramLayout" Target="diagrams/layout1.xml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diagramData" Target="diagrams/data1.xml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BA8F41-6B44-4110-8C9A-E4D4E587C93E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015473B-B586-41CB-BB42-FBDA5660E5BA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Совместные встречи, акции</a:t>
          </a:r>
        </a:p>
      </dgm:t>
    </dgm:pt>
    <dgm:pt modelId="{D8A57D81-13CF-4BCC-B85A-BDC3F6BEC3DD}" type="parTrans" cxnId="{36B4B9F3-AE9C-4BBB-91FF-57C704EF4C7D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4A02393E-69CA-4D0B-8DA3-54F8E39CAAA4}" type="sibTrans" cxnId="{36B4B9F3-AE9C-4BBB-91FF-57C704EF4C7D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D7C32DA7-8083-4009-A145-ED463287521F}">
      <dgm:prSet phldrT="[Текст]"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Управление образования Яковлевского района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30E6B853-FF6A-4F45-80F9-FE1AD08144DB}" type="parTrans" cxnId="{D37722F9-9632-4F2D-8391-CE7BAA7DCBF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403F982B-5FC8-4870-BCBC-FF1AC2136FAA}" type="sibTrans" cxnId="{D37722F9-9632-4F2D-8391-CE7BAA7DCBF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9621BC4B-7136-4197-98D2-0387C806DAB4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Проведение конкурсов и олимпиад по ПДД </a:t>
          </a:r>
        </a:p>
      </dgm:t>
    </dgm:pt>
    <dgm:pt modelId="{54120073-81AA-4770-AE84-CFAC1D68CF45}" type="parTrans" cxnId="{872128E0-A19C-4F40-8114-230CC7B5825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79DE212D-5406-4B9A-80F7-377A2986C245}" type="sibTrans" cxnId="{872128E0-A19C-4F40-8114-230CC7B5825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C0497CD6-412D-415F-A02C-ECF246A1D40F}">
      <dgm:prSet phldrT="[Текст]"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МБОУ СОШ </a:t>
          </a:r>
        </a:p>
        <a:p>
          <a:r>
            <a:rPr lang="ru-RU" sz="1000" b="1">
              <a:latin typeface="Times New Roman" pitchFamily="18" charset="0"/>
              <a:cs typeface="Times New Roman" pitchFamily="18" charset="0"/>
            </a:rPr>
            <a:t> № 2</a:t>
          </a:r>
        </a:p>
      </dgm:t>
    </dgm:pt>
    <dgm:pt modelId="{489748C5-925B-4173-9D51-97E3DB728440}" type="parTrans" cxnId="{A03274F1-9271-4A28-8F69-4A392A533225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4759D572-8ABB-446F-95E5-279FB002133E}" type="sibTrans" cxnId="{A03274F1-9271-4A28-8F69-4A392A533225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C3221D2-0798-4129-9E9C-17209444138C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Совместные встречи, экскурсии </a:t>
          </a:r>
        </a:p>
      </dgm:t>
    </dgm:pt>
    <dgm:pt modelId="{FF4794C7-E551-4488-8ACE-3220332D5523}" type="parTrans" cxnId="{74D1F420-FC4A-464D-ACA0-E949B606841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FBA5606D-B47A-4F59-B206-C2D21B913027}" type="sibTrans" cxnId="{74D1F420-FC4A-464D-ACA0-E949B606841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C9679715-E674-4C1A-BE48-26879A421980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Проведение совместных акций, мероприятий по ПДД</a:t>
          </a:r>
        </a:p>
      </dgm:t>
    </dgm:pt>
    <dgm:pt modelId="{B8785CD7-A971-4ACB-A376-5678429D0AF7}" type="parTrans" cxnId="{C5AB45A5-8391-4599-A12B-F8DE1D758A53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212743BA-0D74-4A2F-A479-4EED03BB8F21}" type="sibTrans" cxnId="{C5AB45A5-8391-4599-A12B-F8DE1D758A53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AE99F6DF-4F8C-4912-9E10-91B40C6BD3FB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Мероприятия по ПДД</a:t>
          </a:r>
        </a:p>
      </dgm:t>
    </dgm:pt>
    <dgm:pt modelId="{81E67065-30DE-496F-821A-EFADBFA74CF8}" type="sibTrans" cxnId="{5C467BBF-921F-4358-93A9-FC8E482E756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B80A387-3D26-4762-816B-A84AF8BE5986}" type="parTrans" cxnId="{5C467BBF-921F-4358-93A9-FC8E482E756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74BCEC7-CE51-40E5-93AF-48218BA6563A}">
      <dgm:prSet phldrT="[Текст]"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ГИБДД  Яковлевского района</a:t>
          </a:r>
        </a:p>
      </dgm:t>
    </dgm:pt>
    <dgm:pt modelId="{D5AF0EE8-1D2B-4BE0-A60F-4A336D9292A1}" type="sibTrans" cxnId="{F0A4D22B-343B-4F11-8D08-6747A3976E2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12F5A42-F738-4939-AFB2-3645CD1358FA}" type="parTrans" cxnId="{F0A4D22B-343B-4F11-8D08-6747A3976E2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A7C899E4-AA97-435C-8363-90D5CC046109}">
      <dgm:prSet phldrT="[Текст]"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E2DA7985-76C1-40EE-92CB-B91EEEE1345A}" type="parTrans" cxnId="{CBB5579D-FD5A-4BE8-AB55-768FFDE782F6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986F78F4-8F0D-4105-B959-C9BE348D8CF4}" type="sibTrans" cxnId="{CBB5579D-FD5A-4BE8-AB55-768FFDE782F6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CFF2CDE8-60E0-4291-8620-EAA9F4A9ACFC}" type="pres">
      <dgm:prSet presAssocID="{F8BA8F41-6B44-4110-8C9A-E4D4E587C93E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6ACCC79-DD9C-4E34-BE20-761A5AA1F7F5}" type="pres">
      <dgm:prSet presAssocID="{B74BCEC7-CE51-40E5-93AF-48218BA6563A}" presName="composite" presStyleCnt="0"/>
      <dgm:spPr/>
    </dgm:pt>
    <dgm:pt modelId="{526EEB8F-14C6-4227-B594-5C03F7205ECF}" type="pres">
      <dgm:prSet presAssocID="{B74BCEC7-CE51-40E5-93AF-48218BA6563A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815463-A997-4B32-A5B4-05AF97167049}" type="pres">
      <dgm:prSet presAssocID="{B74BCEC7-CE51-40E5-93AF-48218BA6563A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AA316E-2F8D-46D5-8F44-89E9CDA55FD9}" type="pres">
      <dgm:prSet presAssocID="{D5AF0EE8-1D2B-4BE0-A60F-4A336D9292A1}" presName="sp" presStyleCnt="0"/>
      <dgm:spPr/>
    </dgm:pt>
    <dgm:pt modelId="{A853C5CB-B7FF-447D-A18A-842092EBCC8E}" type="pres">
      <dgm:prSet presAssocID="{D7C32DA7-8083-4009-A145-ED463287521F}" presName="composite" presStyleCnt="0"/>
      <dgm:spPr/>
    </dgm:pt>
    <dgm:pt modelId="{FE82F8FF-25A5-4440-97CD-FC7EF682A2F7}" type="pres">
      <dgm:prSet presAssocID="{D7C32DA7-8083-4009-A145-ED463287521F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3E7F3E-CC04-478B-A1DC-31B63F7FB479}" type="pres">
      <dgm:prSet presAssocID="{D7C32DA7-8083-4009-A145-ED463287521F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E9400A-EEAA-440F-966C-90B903C0D50E}" type="pres">
      <dgm:prSet presAssocID="{403F982B-5FC8-4870-BCBC-FF1AC2136FAA}" presName="sp" presStyleCnt="0"/>
      <dgm:spPr/>
    </dgm:pt>
    <dgm:pt modelId="{7E4BAE47-AE50-4EFD-B883-D773CFC42C24}" type="pres">
      <dgm:prSet presAssocID="{C0497CD6-412D-415F-A02C-ECF246A1D40F}" presName="composite" presStyleCnt="0"/>
      <dgm:spPr/>
    </dgm:pt>
    <dgm:pt modelId="{EFE050BD-8F6D-49A3-9085-D0C19614B5A8}" type="pres">
      <dgm:prSet presAssocID="{C0497CD6-412D-415F-A02C-ECF246A1D40F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5E0260-BF67-46B0-AD99-CC6B4E01972D}" type="pres">
      <dgm:prSet presAssocID="{C0497CD6-412D-415F-A02C-ECF246A1D40F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20A36C2-360B-489B-9A6F-2D2972905E73}" type="presOf" srcId="{B74BCEC7-CE51-40E5-93AF-48218BA6563A}" destId="{526EEB8F-14C6-4227-B594-5C03F7205ECF}" srcOrd="0" destOrd="0" presId="urn:microsoft.com/office/officeart/2005/8/layout/chevron2"/>
    <dgm:cxn modelId="{36B4B9F3-AE9C-4BBB-91FF-57C704EF4C7D}" srcId="{B74BCEC7-CE51-40E5-93AF-48218BA6563A}" destId="{D015473B-B586-41CB-BB42-FBDA5660E5BA}" srcOrd="0" destOrd="0" parTransId="{D8A57D81-13CF-4BCC-B85A-BDC3F6BEC3DD}" sibTransId="{4A02393E-69CA-4D0B-8DA3-54F8E39CAAA4}"/>
    <dgm:cxn modelId="{5C467BBF-921F-4358-93A9-FC8E482E7561}" srcId="{B74BCEC7-CE51-40E5-93AF-48218BA6563A}" destId="{AE99F6DF-4F8C-4912-9E10-91B40C6BD3FB}" srcOrd="1" destOrd="0" parTransId="{0B80A387-3D26-4762-816B-A84AF8BE5986}" sibTransId="{81E67065-30DE-496F-821A-EFADBFA74CF8}"/>
    <dgm:cxn modelId="{74D1F420-FC4A-464D-ACA0-E949B6068419}" srcId="{C0497CD6-412D-415F-A02C-ECF246A1D40F}" destId="{0C3221D2-0798-4129-9E9C-17209444138C}" srcOrd="0" destOrd="0" parTransId="{FF4794C7-E551-4488-8ACE-3220332D5523}" sibTransId="{FBA5606D-B47A-4F59-B206-C2D21B913027}"/>
    <dgm:cxn modelId="{210E2135-A2FF-418C-BEDF-600E13F44410}" type="presOf" srcId="{0C3221D2-0798-4129-9E9C-17209444138C}" destId="{C65E0260-BF67-46B0-AD99-CC6B4E01972D}" srcOrd="0" destOrd="0" presId="urn:microsoft.com/office/officeart/2005/8/layout/chevron2"/>
    <dgm:cxn modelId="{872128E0-A19C-4F40-8114-230CC7B58259}" srcId="{D7C32DA7-8083-4009-A145-ED463287521F}" destId="{9621BC4B-7136-4197-98D2-0387C806DAB4}" srcOrd="0" destOrd="0" parTransId="{54120073-81AA-4770-AE84-CFAC1D68CF45}" sibTransId="{79DE212D-5406-4B9A-80F7-377A2986C245}"/>
    <dgm:cxn modelId="{F4B2C9CD-9796-495A-AC32-DAE9241EE280}" type="presOf" srcId="{C0497CD6-412D-415F-A02C-ECF246A1D40F}" destId="{EFE050BD-8F6D-49A3-9085-D0C19614B5A8}" srcOrd="0" destOrd="0" presId="urn:microsoft.com/office/officeart/2005/8/layout/chevron2"/>
    <dgm:cxn modelId="{138C78DA-6F85-4E43-87A1-70DEB971E785}" type="presOf" srcId="{F8BA8F41-6B44-4110-8C9A-E4D4E587C93E}" destId="{CFF2CDE8-60E0-4291-8620-EAA9F4A9ACFC}" srcOrd="0" destOrd="0" presId="urn:microsoft.com/office/officeart/2005/8/layout/chevron2"/>
    <dgm:cxn modelId="{2A2C9847-20D8-40B3-8A9A-7F5D41D5D3A3}" type="presOf" srcId="{D015473B-B586-41CB-BB42-FBDA5660E5BA}" destId="{DF815463-A997-4B32-A5B4-05AF97167049}" srcOrd="0" destOrd="0" presId="urn:microsoft.com/office/officeart/2005/8/layout/chevron2"/>
    <dgm:cxn modelId="{20D808D8-54B3-4E58-A16B-BAA2C8E8AF07}" type="presOf" srcId="{C9679715-E674-4C1A-BE48-26879A421980}" destId="{C65E0260-BF67-46B0-AD99-CC6B4E01972D}" srcOrd="0" destOrd="1" presId="urn:microsoft.com/office/officeart/2005/8/layout/chevron2"/>
    <dgm:cxn modelId="{A03274F1-9271-4A28-8F69-4A392A533225}" srcId="{F8BA8F41-6B44-4110-8C9A-E4D4E587C93E}" destId="{C0497CD6-412D-415F-A02C-ECF246A1D40F}" srcOrd="2" destOrd="0" parTransId="{489748C5-925B-4173-9D51-97E3DB728440}" sibTransId="{4759D572-8ABB-446F-95E5-279FB002133E}"/>
    <dgm:cxn modelId="{CBB5579D-FD5A-4BE8-AB55-768FFDE782F6}" srcId="{B74BCEC7-CE51-40E5-93AF-48218BA6563A}" destId="{A7C899E4-AA97-435C-8363-90D5CC046109}" srcOrd="2" destOrd="0" parTransId="{E2DA7985-76C1-40EE-92CB-B91EEEE1345A}" sibTransId="{986F78F4-8F0D-4105-B959-C9BE348D8CF4}"/>
    <dgm:cxn modelId="{D78044D0-B6AE-4271-AD94-349F5339AC13}" type="presOf" srcId="{AE99F6DF-4F8C-4912-9E10-91B40C6BD3FB}" destId="{DF815463-A997-4B32-A5B4-05AF97167049}" srcOrd="0" destOrd="1" presId="urn:microsoft.com/office/officeart/2005/8/layout/chevron2"/>
    <dgm:cxn modelId="{5D028CB8-55C3-4C83-9216-0906DDD0C176}" type="presOf" srcId="{A7C899E4-AA97-435C-8363-90D5CC046109}" destId="{DF815463-A997-4B32-A5B4-05AF97167049}" srcOrd="0" destOrd="2" presId="urn:microsoft.com/office/officeart/2005/8/layout/chevron2"/>
    <dgm:cxn modelId="{C5AB45A5-8391-4599-A12B-F8DE1D758A53}" srcId="{C0497CD6-412D-415F-A02C-ECF246A1D40F}" destId="{C9679715-E674-4C1A-BE48-26879A421980}" srcOrd="1" destOrd="0" parTransId="{B8785CD7-A971-4ACB-A376-5678429D0AF7}" sibTransId="{212743BA-0D74-4A2F-A479-4EED03BB8F21}"/>
    <dgm:cxn modelId="{B25FA06F-D6F4-4513-996A-8D1E4E992E0F}" type="presOf" srcId="{D7C32DA7-8083-4009-A145-ED463287521F}" destId="{FE82F8FF-25A5-4440-97CD-FC7EF682A2F7}" srcOrd="0" destOrd="0" presId="urn:microsoft.com/office/officeart/2005/8/layout/chevron2"/>
    <dgm:cxn modelId="{F0A4D22B-343B-4F11-8D08-6747A3976E29}" srcId="{F8BA8F41-6B44-4110-8C9A-E4D4E587C93E}" destId="{B74BCEC7-CE51-40E5-93AF-48218BA6563A}" srcOrd="0" destOrd="0" parTransId="{012F5A42-F738-4939-AFB2-3645CD1358FA}" sibTransId="{D5AF0EE8-1D2B-4BE0-A60F-4A336D9292A1}"/>
    <dgm:cxn modelId="{D37722F9-9632-4F2D-8391-CE7BAA7DCBF2}" srcId="{F8BA8F41-6B44-4110-8C9A-E4D4E587C93E}" destId="{D7C32DA7-8083-4009-A145-ED463287521F}" srcOrd="1" destOrd="0" parTransId="{30E6B853-FF6A-4F45-80F9-FE1AD08144DB}" sibTransId="{403F982B-5FC8-4870-BCBC-FF1AC2136FAA}"/>
    <dgm:cxn modelId="{83205D04-F283-4FF6-9835-BBC3B3D59629}" type="presOf" srcId="{9621BC4B-7136-4197-98D2-0387C806DAB4}" destId="{D23E7F3E-CC04-478B-A1DC-31B63F7FB479}" srcOrd="0" destOrd="0" presId="urn:microsoft.com/office/officeart/2005/8/layout/chevron2"/>
    <dgm:cxn modelId="{3355CBB8-A4CF-4A90-AB60-5FB55F79EC35}" type="presParOf" srcId="{CFF2CDE8-60E0-4291-8620-EAA9F4A9ACFC}" destId="{76ACCC79-DD9C-4E34-BE20-761A5AA1F7F5}" srcOrd="0" destOrd="0" presId="urn:microsoft.com/office/officeart/2005/8/layout/chevron2"/>
    <dgm:cxn modelId="{07C1C768-B3BE-4CFA-BF61-702696C8E938}" type="presParOf" srcId="{76ACCC79-DD9C-4E34-BE20-761A5AA1F7F5}" destId="{526EEB8F-14C6-4227-B594-5C03F7205ECF}" srcOrd="0" destOrd="0" presId="urn:microsoft.com/office/officeart/2005/8/layout/chevron2"/>
    <dgm:cxn modelId="{4885707F-7609-4DF6-BDF0-845426C61509}" type="presParOf" srcId="{76ACCC79-DD9C-4E34-BE20-761A5AA1F7F5}" destId="{DF815463-A997-4B32-A5B4-05AF97167049}" srcOrd="1" destOrd="0" presId="urn:microsoft.com/office/officeart/2005/8/layout/chevron2"/>
    <dgm:cxn modelId="{2F9854C1-C7EC-4408-82C8-1DFAFF937D83}" type="presParOf" srcId="{CFF2CDE8-60E0-4291-8620-EAA9F4A9ACFC}" destId="{05AA316E-2F8D-46D5-8F44-89E9CDA55FD9}" srcOrd="1" destOrd="0" presId="urn:microsoft.com/office/officeart/2005/8/layout/chevron2"/>
    <dgm:cxn modelId="{6C17AF9C-55D6-434C-9ABA-91659CDD89D4}" type="presParOf" srcId="{CFF2CDE8-60E0-4291-8620-EAA9F4A9ACFC}" destId="{A853C5CB-B7FF-447D-A18A-842092EBCC8E}" srcOrd="2" destOrd="0" presId="urn:microsoft.com/office/officeart/2005/8/layout/chevron2"/>
    <dgm:cxn modelId="{9841CBAD-CC7F-4C4C-A289-E7FD41ED9AAC}" type="presParOf" srcId="{A853C5CB-B7FF-447D-A18A-842092EBCC8E}" destId="{FE82F8FF-25A5-4440-97CD-FC7EF682A2F7}" srcOrd="0" destOrd="0" presId="urn:microsoft.com/office/officeart/2005/8/layout/chevron2"/>
    <dgm:cxn modelId="{39B67E35-5C03-4876-9F8E-1D86F2E36E1D}" type="presParOf" srcId="{A853C5CB-B7FF-447D-A18A-842092EBCC8E}" destId="{D23E7F3E-CC04-478B-A1DC-31B63F7FB479}" srcOrd="1" destOrd="0" presId="urn:microsoft.com/office/officeart/2005/8/layout/chevron2"/>
    <dgm:cxn modelId="{BAF997D6-80AA-4727-AE4B-B14D29CA0FD4}" type="presParOf" srcId="{CFF2CDE8-60E0-4291-8620-EAA9F4A9ACFC}" destId="{3EE9400A-EEAA-440F-966C-90B903C0D50E}" srcOrd="3" destOrd="0" presId="urn:microsoft.com/office/officeart/2005/8/layout/chevron2"/>
    <dgm:cxn modelId="{DFA0313D-A2D9-4071-893E-C80961F41825}" type="presParOf" srcId="{CFF2CDE8-60E0-4291-8620-EAA9F4A9ACFC}" destId="{7E4BAE47-AE50-4EFD-B883-D773CFC42C24}" srcOrd="4" destOrd="0" presId="urn:microsoft.com/office/officeart/2005/8/layout/chevron2"/>
    <dgm:cxn modelId="{6405C282-82CF-4059-BBF3-7784AF5829C1}" type="presParOf" srcId="{7E4BAE47-AE50-4EFD-B883-D773CFC42C24}" destId="{EFE050BD-8F6D-49A3-9085-D0C19614B5A8}" srcOrd="0" destOrd="0" presId="urn:microsoft.com/office/officeart/2005/8/layout/chevron2"/>
    <dgm:cxn modelId="{BF22C470-A9B5-4D66-98FC-1542A42908CD}" type="presParOf" srcId="{7E4BAE47-AE50-4EFD-B883-D773CFC42C24}" destId="{C65E0260-BF67-46B0-AD99-CC6B4E01972D}" srcOrd="1" destOrd="0" presId="urn:microsoft.com/office/officeart/2005/8/layout/chevron2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26EEB8F-14C6-4227-B594-5C03F7205ECF}">
      <dsp:nvSpPr>
        <dsp:cNvPr id="0" name=""/>
        <dsp:cNvSpPr/>
      </dsp:nvSpPr>
      <dsp:spPr>
        <a:xfrm rot="5400000">
          <a:off x="-179846" y="182263"/>
          <a:ext cx="1198977" cy="8392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ГИБДД  Яковлевского района</a:t>
          </a:r>
        </a:p>
      </dsp:txBody>
      <dsp:txXfrm rot="5400000">
        <a:off x="-179846" y="182263"/>
        <a:ext cx="1198977" cy="839284"/>
      </dsp:txXfrm>
    </dsp:sp>
    <dsp:sp modelId="{DF815463-A997-4B32-A5B4-05AF97167049}">
      <dsp:nvSpPr>
        <dsp:cNvPr id="0" name=""/>
        <dsp:cNvSpPr/>
      </dsp:nvSpPr>
      <dsp:spPr>
        <a:xfrm rot="5400000">
          <a:off x="2772969" y="-1931268"/>
          <a:ext cx="779745" cy="46471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>
              <a:latin typeface="Times New Roman" pitchFamily="18" charset="0"/>
              <a:cs typeface="Times New Roman" pitchFamily="18" charset="0"/>
            </a:rPr>
            <a:t>Совместные встречи, акции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>
              <a:latin typeface="Times New Roman" pitchFamily="18" charset="0"/>
              <a:cs typeface="Times New Roman" pitchFamily="18" charset="0"/>
            </a:rPr>
            <a:t>Мероприятия по ПДД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500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2772969" y="-1931268"/>
        <a:ext cx="779745" cy="4647115"/>
      </dsp:txXfrm>
    </dsp:sp>
    <dsp:sp modelId="{FE82F8FF-25A5-4440-97CD-FC7EF682A2F7}">
      <dsp:nvSpPr>
        <dsp:cNvPr id="0" name=""/>
        <dsp:cNvSpPr/>
      </dsp:nvSpPr>
      <dsp:spPr>
        <a:xfrm rot="5400000">
          <a:off x="-179846" y="1180557"/>
          <a:ext cx="1198977" cy="8392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Управление образования Яковлевского района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-179846" y="1180557"/>
        <a:ext cx="1198977" cy="839284"/>
      </dsp:txXfrm>
    </dsp:sp>
    <dsp:sp modelId="{D23E7F3E-CC04-478B-A1DC-31B63F7FB479}">
      <dsp:nvSpPr>
        <dsp:cNvPr id="0" name=""/>
        <dsp:cNvSpPr/>
      </dsp:nvSpPr>
      <dsp:spPr>
        <a:xfrm rot="5400000">
          <a:off x="2773174" y="-933178"/>
          <a:ext cx="779335" cy="46471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>
              <a:latin typeface="Times New Roman" pitchFamily="18" charset="0"/>
              <a:cs typeface="Times New Roman" pitchFamily="18" charset="0"/>
            </a:rPr>
            <a:t>Проведение конкурсов и олимпиад по ПДД </a:t>
          </a:r>
        </a:p>
      </dsp:txBody>
      <dsp:txXfrm rot="5400000">
        <a:off x="2773174" y="-933178"/>
        <a:ext cx="779335" cy="4647115"/>
      </dsp:txXfrm>
    </dsp:sp>
    <dsp:sp modelId="{EFE050BD-8F6D-49A3-9085-D0C19614B5A8}">
      <dsp:nvSpPr>
        <dsp:cNvPr id="0" name=""/>
        <dsp:cNvSpPr/>
      </dsp:nvSpPr>
      <dsp:spPr>
        <a:xfrm rot="5400000">
          <a:off x="-179846" y="2178851"/>
          <a:ext cx="1198977" cy="8392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МБОУ СОШ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 № 2</a:t>
          </a:r>
        </a:p>
      </dsp:txBody>
      <dsp:txXfrm rot="5400000">
        <a:off x="-179846" y="2178851"/>
        <a:ext cx="1198977" cy="839284"/>
      </dsp:txXfrm>
    </dsp:sp>
    <dsp:sp modelId="{C65E0260-BF67-46B0-AD99-CC6B4E01972D}">
      <dsp:nvSpPr>
        <dsp:cNvPr id="0" name=""/>
        <dsp:cNvSpPr/>
      </dsp:nvSpPr>
      <dsp:spPr>
        <a:xfrm rot="5400000">
          <a:off x="2773174" y="65115"/>
          <a:ext cx="779335" cy="46471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>
              <a:latin typeface="Times New Roman" pitchFamily="18" charset="0"/>
              <a:cs typeface="Times New Roman" pitchFamily="18" charset="0"/>
            </a:rPr>
            <a:t>Совместные встречи, экскурсии 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>
              <a:latin typeface="Times New Roman" pitchFamily="18" charset="0"/>
              <a:cs typeface="Times New Roman" pitchFamily="18" charset="0"/>
            </a:rPr>
            <a:t>Проведение совместных акций, мероприятий по ПДД</a:t>
          </a:r>
        </a:p>
      </dsp:txBody>
      <dsp:txXfrm rot="5400000">
        <a:off x="2773174" y="65115"/>
        <a:ext cx="779335" cy="46471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1630</Words>
  <Characters>9293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</cp:revision>
  <dcterms:created xsi:type="dcterms:W3CDTF">2019-01-15T08:57:00Z</dcterms:created>
  <dcterms:modified xsi:type="dcterms:W3CDTF">2019-05-18T07:12:00Z</dcterms:modified>
</cp:coreProperties>
</file>