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91" w:rsidRPr="00DD7AF0" w:rsidRDefault="00501C91" w:rsidP="00DD7A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0" cy="8991600"/>
            <wp:effectExtent l="19050" t="0" r="0" b="0"/>
            <wp:docPr id="1" name="Рисунок 1" descr="E:\Новые положениЯ У С\Скаченные файлы с сайта\Документы\Пртиводействие коррупции\Положение о конфликте интере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ые положениЯ У С\Скаченные файлы с сайта\Документы\Пртиводействие коррупции\Положение о конфликте интересо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588" cy="9001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AF0" w:rsidRPr="00DD7AF0" w:rsidRDefault="00DD7AF0" w:rsidP="00DD7A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AF0" w:rsidRPr="00DD7AF0" w:rsidRDefault="00DD7AF0" w:rsidP="00DD7A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AF0">
        <w:rPr>
          <w:rFonts w:ascii="Times New Roman" w:hAnsi="Times New Roman" w:cs="Times New Roman"/>
          <w:b/>
          <w:sz w:val="24"/>
          <w:szCs w:val="24"/>
        </w:rPr>
        <w:lastRenderedPageBreak/>
        <w:t>1. Цели и задачи положения о конфликте интересов</w:t>
      </w:r>
    </w:p>
    <w:p w:rsidR="00DD7AF0" w:rsidRPr="00DD7AF0" w:rsidRDefault="00DD7AF0" w:rsidP="00DD7A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AF0" w:rsidRPr="00DD7AF0" w:rsidRDefault="00DD7AF0" w:rsidP="00DD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AF0">
        <w:rPr>
          <w:rFonts w:ascii="Times New Roman" w:hAnsi="Times New Roman" w:cs="Times New Roman"/>
          <w:sz w:val="24"/>
          <w:szCs w:val="24"/>
        </w:rPr>
        <w:t xml:space="preserve">             Положение о конфликте интересов в муниципальном бюджетном дошкольном образовательном учреждении «Центр развития ребенка - детский сад «Золотой ключик» </w:t>
      </w:r>
      <w:proofErr w:type="gramStart"/>
      <w:r w:rsidRPr="00DD7AF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D7AF0">
        <w:rPr>
          <w:rFonts w:ascii="Times New Roman" w:hAnsi="Times New Roman" w:cs="Times New Roman"/>
          <w:sz w:val="24"/>
          <w:szCs w:val="24"/>
        </w:rPr>
        <w:t>. Строитель» (далее - Учреждение)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Учреждения).</w:t>
      </w:r>
    </w:p>
    <w:p w:rsidR="00DD7AF0" w:rsidRPr="00DD7AF0" w:rsidRDefault="00DD7AF0" w:rsidP="00DD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AF0">
        <w:rPr>
          <w:rFonts w:ascii="Times New Roman" w:hAnsi="Times New Roman" w:cs="Times New Roman"/>
          <w:sz w:val="24"/>
          <w:szCs w:val="24"/>
        </w:rPr>
        <w:t xml:space="preserve">             Положение о конфликте интересов -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DD7AF0" w:rsidRPr="00DD7AF0" w:rsidRDefault="00DD7AF0" w:rsidP="00DD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7AF0">
        <w:rPr>
          <w:rFonts w:ascii="Times New Roman" w:hAnsi="Times New Roman" w:cs="Times New Roman"/>
          <w:sz w:val="24"/>
          <w:szCs w:val="24"/>
        </w:rPr>
        <w:t>Конфликт интересов -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организации,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DD7AF0">
        <w:rPr>
          <w:rFonts w:ascii="Times New Roman" w:hAnsi="Times New Roman" w:cs="Times New Roman"/>
          <w:sz w:val="24"/>
          <w:szCs w:val="24"/>
        </w:rPr>
        <w:t xml:space="preserve"> (представителем Учреждения) которого он является.</w:t>
      </w:r>
    </w:p>
    <w:p w:rsidR="00DD7AF0" w:rsidRPr="00DD7AF0" w:rsidRDefault="00DD7AF0" w:rsidP="00DD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7AF0" w:rsidRPr="00DD7AF0" w:rsidRDefault="00DD7AF0" w:rsidP="00DD7A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AF0">
        <w:rPr>
          <w:rFonts w:ascii="Times New Roman" w:hAnsi="Times New Roman" w:cs="Times New Roman"/>
          <w:b/>
          <w:sz w:val="24"/>
          <w:szCs w:val="24"/>
        </w:rPr>
        <w:t>2. Круг лиц, попадающих под действие положения</w:t>
      </w:r>
    </w:p>
    <w:p w:rsidR="00DD7AF0" w:rsidRPr="00DD7AF0" w:rsidRDefault="00DD7AF0" w:rsidP="00DD7A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AF0" w:rsidRPr="00DD7AF0" w:rsidRDefault="00DD7AF0" w:rsidP="00DD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AF0">
        <w:rPr>
          <w:rFonts w:ascii="Times New Roman" w:hAnsi="Times New Roman" w:cs="Times New Roman"/>
          <w:sz w:val="24"/>
          <w:szCs w:val="24"/>
        </w:rPr>
        <w:t xml:space="preserve">             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DD7AF0" w:rsidRPr="00DD7AF0" w:rsidRDefault="00DD7AF0" w:rsidP="00DD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7AF0" w:rsidRPr="00DD7AF0" w:rsidRDefault="00DD7AF0" w:rsidP="00DD7A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AF0">
        <w:rPr>
          <w:rFonts w:ascii="Times New Roman" w:hAnsi="Times New Roman" w:cs="Times New Roman"/>
          <w:b/>
          <w:sz w:val="24"/>
          <w:szCs w:val="24"/>
        </w:rPr>
        <w:t>3. Основные принципы управления конфликтом интересов в Учреждении</w:t>
      </w:r>
    </w:p>
    <w:p w:rsidR="00DD7AF0" w:rsidRPr="00DD7AF0" w:rsidRDefault="00DD7AF0" w:rsidP="00DD7A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AF0" w:rsidRPr="00DD7AF0" w:rsidRDefault="00DD7AF0" w:rsidP="00DD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AF0">
        <w:rPr>
          <w:rFonts w:ascii="Times New Roman" w:hAnsi="Times New Roman" w:cs="Times New Roman"/>
          <w:sz w:val="24"/>
          <w:szCs w:val="24"/>
        </w:rPr>
        <w:t xml:space="preserve">             В основу работы по управлению конфликтом интересов в Учреждении положены следующие принципы:</w:t>
      </w:r>
    </w:p>
    <w:p w:rsidR="00DD7AF0" w:rsidRPr="00DD7AF0" w:rsidRDefault="00DD7AF0" w:rsidP="00DD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AF0">
        <w:rPr>
          <w:rFonts w:ascii="Times New Roman" w:hAnsi="Times New Roman" w:cs="Times New Roman"/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:rsidR="00DD7AF0" w:rsidRPr="00DD7AF0" w:rsidRDefault="00DD7AF0" w:rsidP="00DD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AF0">
        <w:rPr>
          <w:rFonts w:ascii="Times New Roman" w:hAnsi="Times New Roman" w:cs="Times New Roman"/>
          <w:sz w:val="24"/>
          <w:szCs w:val="24"/>
        </w:rPr>
        <w:t xml:space="preserve">- индивидуальное рассмотрение и оценка </w:t>
      </w:r>
      <w:proofErr w:type="spellStart"/>
      <w:r w:rsidRPr="00DD7AF0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DD7AF0">
        <w:rPr>
          <w:rFonts w:ascii="Times New Roman" w:hAnsi="Times New Roman" w:cs="Times New Roman"/>
          <w:sz w:val="24"/>
          <w:szCs w:val="24"/>
        </w:rPr>
        <w:t xml:space="preserve"> рисков для Учреждения при выявлении каждого конфликта интересов и его урегулирование;</w:t>
      </w:r>
    </w:p>
    <w:p w:rsidR="00DD7AF0" w:rsidRPr="00DD7AF0" w:rsidRDefault="00DD7AF0" w:rsidP="00DD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AF0">
        <w:rPr>
          <w:rFonts w:ascii="Times New Roman" w:hAnsi="Times New Roman" w:cs="Times New Roman"/>
          <w:sz w:val="24"/>
          <w:szCs w:val="24"/>
        </w:rPr>
        <w:t>- конфиденциальность процесса раскрытия сведений о конфликте интересов и процесса его урегулирования;</w:t>
      </w:r>
    </w:p>
    <w:p w:rsidR="00DD7AF0" w:rsidRPr="00DD7AF0" w:rsidRDefault="00DD7AF0" w:rsidP="00DD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AF0">
        <w:rPr>
          <w:rFonts w:ascii="Times New Roman" w:hAnsi="Times New Roman" w:cs="Times New Roman"/>
          <w:sz w:val="24"/>
          <w:szCs w:val="24"/>
        </w:rPr>
        <w:t>- соблюдение баланса интересов Учреждения и работника при урегулировании конфликта интересов;</w:t>
      </w:r>
    </w:p>
    <w:p w:rsidR="00DD7AF0" w:rsidRPr="00DD7AF0" w:rsidRDefault="00DD7AF0" w:rsidP="00DD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AF0">
        <w:rPr>
          <w:rFonts w:ascii="Times New Roman" w:hAnsi="Times New Roman" w:cs="Times New Roman"/>
          <w:sz w:val="24"/>
          <w:szCs w:val="24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DD7AF0" w:rsidRPr="00DD7AF0" w:rsidRDefault="00DD7AF0" w:rsidP="00DD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7AF0" w:rsidRPr="00DD7AF0" w:rsidRDefault="00DD7AF0" w:rsidP="00DD7A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7AF0">
        <w:rPr>
          <w:rFonts w:ascii="Times New Roman" w:hAnsi="Times New Roman" w:cs="Times New Roman"/>
          <w:b/>
          <w:sz w:val="24"/>
          <w:szCs w:val="24"/>
        </w:rPr>
        <w:t>4.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  <w:r w:rsidRPr="00DD7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AF0" w:rsidRPr="00DD7AF0" w:rsidRDefault="00DD7AF0" w:rsidP="00DD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AF0">
        <w:rPr>
          <w:rFonts w:ascii="Times New Roman" w:hAnsi="Times New Roman" w:cs="Times New Roman"/>
          <w:sz w:val="24"/>
          <w:szCs w:val="24"/>
        </w:rPr>
        <w:lastRenderedPageBreak/>
        <w:t xml:space="preserve">            Процедура раскрытия конфликта интересов доводится до сведения всех работников Учреждения. Устанавливаются следующие виды раскрытия конфликта интересов, в том числе:</w:t>
      </w:r>
    </w:p>
    <w:p w:rsidR="00DD7AF0" w:rsidRPr="00DD7AF0" w:rsidRDefault="00DD7AF0" w:rsidP="00DD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AF0">
        <w:rPr>
          <w:rFonts w:ascii="Times New Roman" w:hAnsi="Times New Roman" w:cs="Times New Roman"/>
          <w:sz w:val="24"/>
          <w:szCs w:val="24"/>
        </w:rPr>
        <w:t>- раскрытие сведений о конфликте интересов при приеме на работу;</w:t>
      </w:r>
    </w:p>
    <w:p w:rsidR="00DD7AF0" w:rsidRPr="00DD7AF0" w:rsidRDefault="00DD7AF0" w:rsidP="00DD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AF0">
        <w:rPr>
          <w:rFonts w:ascii="Times New Roman" w:hAnsi="Times New Roman" w:cs="Times New Roman"/>
          <w:sz w:val="24"/>
          <w:szCs w:val="24"/>
        </w:rPr>
        <w:t>- раскрытие сведений о конфликте интересов при назначении на новую должность;</w:t>
      </w:r>
    </w:p>
    <w:p w:rsidR="00DD7AF0" w:rsidRPr="00DD7AF0" w:rsidRDefault="00DD7AF0" w:rsidP="00DD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AF0">
        <w:rPr>
          <w:rFonts w:ascii="Times New Roman" w:hAnsi="Times New Roman" w:cs="Times New Roman"/>
          <w:sz w:val="24"/>
          <w:szCs w:val="24"/>
        </w:rPr>
        <w:t>- разовое раскрытие сведений по мере возникновения ситуаций конфликта интересов.</w:t>
      </w:r>
    </w:p>
    <w:p w:rsidR="00DD7AF0" w:rsidRPr="00DD7AF0" w:rsidRDefault="00DD7AF0" w:rsidP="00DD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AF0">
        <w:rPr>
          <w:rFonts w:ascii="Times New Roman" w:hAnsi="Times New Roman" w:cs="Times New Roman"/>
          <w:sz w:val="24"/>
          <w:szCs w:val="24"/>
        </w:rPr>
        <w:t xml:space="preserve">          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заведующий Учреждением. </w:t>
      </w:r>
    </w:p>
    <w:p w:rsidR="00DD7AF0" w:rsidRPr="00DD7AF0" w:rsidRDefault="00DD7AF0" w:rsidP="00DD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AF0">
        <w:rPr>
          <w:rFonts w:ascii="Times New Roman" w:hAnsi="Times New Roman" w:cs="Times New Roman"/>
          <w:sz w:val="24"/>
          <w:szCs w:val="24"/>
        </w:rPr>
        <w:t xml:space="preserve">             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            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DD7AF0" w:rsidRPr="00DD7AF0" w:rsidRDefault="00DD7AF0" w:rsidP="00DD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AF0">
        <w:rPr>
          <w:rFonts w:ascii="Times New Roman" w:hAnsi="Times New Roman" w:cs="Times New Roman"/>
          <w:sz w:val="24"/>
          <w:szCs w:val="24"/>
        </w:rPr>
        <w:t xml:space="preserve">            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DD7AF0" w:rsidRPr="00DD7AF0" w:rsidRDefault="00DD7AF0" w:rsidP="00DD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AF0">
        <w:rPr>
          <w:rFonts w:ascii="Times New Roman" w:hAnsi="Times New Roman" w:cs="Times New Roman"/>
          <w:sz w:val="24"/>
          <w:szCs w:val="24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DD7AF0" w:rsidRPr="00DD7AF0" w:rsidRDefault="00DD7AF0" w:rsidP="00DD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AF0">
        <w:rPr>
          <w:rFonts w:ascii="Times New Roman" w:hAnsi="Times New Roman" w:cs="Times New Roman"/>
          <w:sz w:val="24"/>
          <w:szCs w:val="24"/>
        </w:rPr>
        <w:t>-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D7AF0" w:rsidRPr="00DD7AF0" w:rsidRDefault="00DD7AF0" w:rsidP="00DD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AF0">
        <w:rPr>
          <w:rFonts w:ascii="Times New Roman" w:hAnsi="Times New Roman" w:cs="Times New Roman"/>
          <w:sz w:val="24"/>
          <w:szCs w:val="24"/>
        </w:rPr>
        <w:t>- пересмотр и изменение функциональных обязанностей работника;</w:t>
      </w:r>
    </w:p>
    <w:p w:rsidR="00DD7AF0" w:rsidRPr="00DD7AF0" w:rsidRDefault="00DD7AF0" w:rsidP="00DD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AF0">
        <w:rPr>
          <w:rFonts w:ascii="Times New Roman" w:hAnsi="Times New Roman" w:cs="Times New Roman"/>
          <w:sz w:val="24"/>
          <w:szCs w:val="24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DD7AF0" w:rsidRPr="00DD7AF0" w:rsidRDefault="00DD7AF0" w:rsidP="00DD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AF0">
        <w:rPr>
          <w:rFonts w:ascii="Times New Roman" w:hAnsi="Times New Roman" w:cs="Times New Roman"/>
          <w:sz w:val="24"/>
          <w:szCs w:val="24"/>
        </w:rPr>
        <w:t>- отказ работника от своего личного интереса, порождающего конфликт с интересами организации;</w:t>
      </w:r>
    </w:p>
    <w:p w:rsidR="00DD7AF0" w:rsidRPr="00DD7AF0" w:rsidRDefault="00DD7AF0" w:rsidP="00DD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AF0">
        <w:rPr>
          <w:rFonts w:ascii="Times New Roman" w:hAnsi="Times New Roman" w:cs="Times New Roman"/>
          <w:sz w:val="24"/>
          <w:szCs w:val="24"/>
        </w:rPr>
        <w:t>- увольнение работника из организации по инициативе работника.</w:t>
      </w:r>
    </w:p>
    <w:p w:rsidR="00DD7AF0" w:rsidRPr="00DD7AF0" w:rsidRDefault="00DD7AF0" w:rsidP="00DD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AF0">
        <w:rPr>
          <w:rFonts w:ascii="Times New Roman" w:hAnsi="Times New Roman" w:cs="Times New Roman"/>
          <w:sz w:val="24"/>
          <w:szCs w:val="24"/>
        </w:rPr>
        <w:t xml:space="preserve">             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DD7AF0" w:rsidRPr="00DD7AF0" w:rsidRDefault="00DD7AF0" w:rsidP="00DD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AF0">
        <w:rPr>
          <w:rFonts w:ascii="Times New Roman" w:hAnsi="Times New Roman" w:cs="Times New Roman"/>
          <w:sz w:val="24"/>
          <w:szCs w:val="24"/>
        </w:rPr>
        <w:t xml:space="preserve">           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не в ущерб интересам Учреждения.</w:t>
      </w:r>
    </w:p>
    <w:p w:rsidR="00DD7AF0" w:rsidRPr="00DD7AF0" w:rsidRDefault="00DD7AF0" w:rsidP="00DD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7AF0" w:rsidRPr="00DD7AF0" w:rsidRDefault="00DD7AF0" w:rsidP="00DD7A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AF0">
        <w:rPr>
          <w:rFonts w:ascii="Times New Roman" w:hAnsi="Times New Roman" w:cs="Times New Roman"/>
          <w:b/>
          <w:sz w:val="24"/>
          <w:szCs w:val="24"/>
        </w:rPr>
        <w:lastRenderedPageBreak/>
        <w:t>5. Обязанности работников в связи с раскрытием и урегулированием конфликта интересов</w:t>
      </w:r>
    </w:p>
    <w:p w:rsidR="00DD7AF0" w:rsidRPr="00DD7AF0" w:rsidRDefault="00DD7AF0" w:rsidP="00DD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AF0">
        <w:rPr>
          <w:rFonts w:ascii="Times New Roman" w:hAnsi="Times New Roman" w:cs="Times New Roman"/>
          <w:sz w:val="24"/>
          <w:szCs w:val="24"/>
        </w:rPr>
        <w:t xml:space="preserve">            Положением устанавливаются следующие обязанности работников в связи с раскрытием и урегулированием конфликта интересов:</w:t>
      </w:r>
    </w:p>
    <w:p w:rsidR="00DD7AF0" w:rsidRPr="00DD7AF0" w:rsidRDefault="00DD7AF0" w:rsidP="00DD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AF0">
        <w:rPr>
          <w:rFonts w:ascii="Times New Roman" w:hAnsi="Times New Roman" w:cs="Times New Roman"/>
          <w:sz w:val="24"/>
          <w:szCs w:val="24"/>
        </w:rPr>
        <w:t xml:space="preserve">- при принятии решений по деловым вопросам и выполнении своих трудовых обязанностей руководствоваться интересами Учреждения </w:t>
      </w:r>
    </w:p>
    <w:p w:rsidR="00DD7AF0" w:rsidRPr="00DD7AF0" w:rsidRDefault="00DD7AF0" w:rsidP="00DD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AF0">
        <w:rPr>
          <w:rFonts w:ascii="Times New Roman" w:hAnsi="Times New Roman" w:cs="Times New Roman"/>
          <w:sz w:val="24"/>
          <w:szCs w:val="24"/>
        </w:rPr>
        <w:t>- без учета своих личных интересов, интересов своих родственников и друзей;</w:t>
      </w:r>
    </w:p>
    <w:p w:rsidR="00DD7AF0" w:rsidRPr="00DD7AF0" w:rsidRDefault="00DD7AF0" w:rsidP="00DD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AF0">
        <w:rPr>
          <w:rFonts w:ascii="Times New Roman" w:hAnsi="Times New Roman" w:cs="Times New Roman"/>
          <w:sz w:val="24"/>
          <w:szCs w:val="24"/>
        </w:rPr>
        <w:t>- избегать (по возможности) ситуаций и обстоятельств, которые могут привести к конфликту интересов;</w:t>
      </w:r>
    </w:p>
    <w:p w:rsidR="00DD7AF0" w:rsidRPr="00DD7AF0" w:rsidRDefault="00DD7AF0" w:rsidP="00DD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AF0">
        <w:rPr>
          <w:rFonts w:ascii="Times New Roman" w:hAnsi="Times New Roman" w:cs="Times New Roman"/>
          <w:sz w:val="24"/>
          <w:szCs w:val="24"/>
        </w:rPr>
        <w:t>- раскрывать возникший (реальный) или потенциальный конфликт интересов;</w:t>
      </w:r>
    </w:p>
    <w:p w:rsidR="00DD7AF0" w:rsidRPr="00DD7AF0" w:rsidRDefault="00DD7AF0" w:rsidP="00DD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AF0">
        <w:rPr>
          <w:rFonts w:ascii="Times New Roman" w:hAnsi="Times New Roman" w:cs="Times New Roman"/>
          <w:sz w:val="24"/>
          <w:szCs w:val="24"/>
        </w:rPr>
        <w:t>- содействовать урегулированию возникшего конфликта интересов.</w:t>
      </w:r>
    </w:p>
    <w:p w:rsidR="00DD7AF0" w:rsidRPr="00DD7AF0" w:rsidRDefault="00DD7AF0" w:rsidP="00DD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AF0">
        <w:rPr>
          <w:rFonts w:ascii="Times New Roman" w:hAnsi="Times New Roman" w:cs="Times New Roman"/>
          <w:sz w:val="24"/>
          <w:szCs w:val="24"/>
        </w:rPr>
        <w:t xml:space="preserve">          Данное Положение вступает в силу с момента утверждения приказом заведующего муниципального бюджетного дошкольного образовательного учреждения «Центр ра</w:t>
      </w:r>
      <w:r>
        <w:rPr>
          <w:rFonts w:ascii="Times New Roman" w:hAnsi="Times New Roman" w:cs="Times New Roman"/>
          <w:sz w:val="24"/>
          <w:szCs w:val="24"/>
        </w:rPr>
        <w:t xml:space="preserve">звития ребенка - детский сад </w:t>
      </w:r>
      <w:r w:rsidRPr="00DD7AF0">
        <w:rPr>
          <w:rFonts w:ascii="Times New Roman" w:hAnsi="Times New Roman" w:cs="Times New Roman"/>
          <w:sz w:val="24"/>
          <w:szCs w:val="24"/>
        </w:rPr>
        <w:t xml:space="preserve"> «Золотой ключик»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Строитель» </w:t>
      </w:r>
      <w:r w:rsidRPr="00DD7AF0">
        <w:rPr>
          <w:rFonts w:ascii="Times New Roman" w:hAnsi="Times New Roman" w:cs="Times New Roman"/>
          <w:sz w:val="24"/>
          <w:szCs w:val="24"/>
        </w:rPr>
        <w:t xml:space="preserve"> и действует до принятия нового.</w:t>
      </w:r>
    </w:p>
    <w:p w:rsidR="008E6E10" w:rsidRPr="00DD7AF0" w:rsidRDefault="008E6E10">
      <w:pPr>
        <w:rPr>
          <w:sz w:val="24"/>
          <w:szCs w:val="24"/>
        </w:rPr>
      </w:pPr>
    </w:p>
    <w:sectPr w:rsidR="008E6E10" w:rsidRPr="00DD7AF0" w:rsidSect="008E6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AF0"/>
    <w:rsid w:val="00501C91"/>
    <w:rsid w:val="008E6E10"/>
    <w:rsid w:val="00DD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954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2019-06-24T12:44:00Z</dcterms:created>
  <dcterms:modified xsi:type="dcterms:W3CDTF">2019-06-24T12:50:00Z</dcterms:modified>
</cp:coreProperties>
</file>