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58" w:rsidRPr="00FB7958" w:rsidRDefault="00FB7958" w:rsidP="00FB7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9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ОПЫТЫ И ЭКСПЕРИМЕНТЫ ДЛЯ ДЕТЕЙ РАННЕГО ВОЗРАСТА</w:t>
      </w:r>
    </w:p>
    <w:p w:rsidR="00FB7958" w:rsidRPr="00FB7958" w:rsidRDefault="00FB7958" w:rsidP="00FB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3286125"/>
            <wp:effectExtent l="19050" t="0" r="0" b="0"/>
            <wp:docPr id="1" name="Рисунок 1" descr="https://dsalenushka.yak-uo.ru/media/cache/04/4d/044d434825c82ee664ec94a7038a1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alenushka.yak-uo.ru/media/cache/04/4d/044d434825c82ee664ec94a7038a17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58" w:rsidRPr="00FB7958" w:rsidRDefault="00FB7958" w:rsidP="00FB79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79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«Деятельность экспериментирования является всеобщим способом функционирования психики и пронизывает все сферы детской жизни, все виды детской деятельности, опережая в онтогенезе возникновение игр»   Н.Н. </w:t>
      </w:r>
      <w:proofErr w:type="spellStart"/>
      <w:r w:rsidRPr="00FB79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Поддъяков</w:t>
      </w:r>
      <w:proofErr w:type="spellEnd"/>
      <w:r w:rsidRPr="00FB795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</w:t>
      </w:r>
    </w:p>
    <w:p w:rsidR="00FB7958" w:rsidRPr="00FB7958" w:rsidRDefault="00FB7958" w:rsidP="00FB79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79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B7958" w:rsidRPr="00FB7958" w:rsidRDefault="00FB7958" w:rsidP="00FB79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79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Маленький человек появился на свет и эта кроха от рождения уже имеет мощную систему готовую к восприятию окружающего мира. Он способен видеть, слышать, чувствовать. В раннем возрасте вся деятельность ребенка подчинена одной ведущей потребности – познанию окружающего мира и себя в нем.</w:t>
      </w:r>
    </w:p>
    <w:p w:rsidR="00FB7958" w:rsidRPr="00FB7958" w:rsidRDefault="00FB7958" w:rsidP="00FB79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79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Однако  следует помнить, что процесс познания маленького человека отличается от процесса познания взрослого. Взрослые познают мир умом, маленькие дети эмоциями. Для взрослых людей информация первична, отношение вторично. У детей все наоборот: отношение первично, информация вторична. Эмоционально-чувственный опыт малыша – это основа познания окружающего мира. Маленький ребенок познает мир по принципу: что вижу, с чем действую, то и познаю.</w:t>
      </w:r>
    </w:p>
    <w:p w:rsidR="00FB7958" w:rsidRPr="00FB7958" w:rsidRDefault="00FB7958" w:rsidP="00FB795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79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Опыты и эксперименты развивают: память, речь, воображение, логическое  мышление, систему знаний об окружающем мире. В ходе экспериментирования ребенок охотно вступает в контакт, овладевает речью, самостоятельно инициативно высказывается, расширяет словарный запас, происходит преобразование пассивного словаря </w:t>
      </w:r>
      <w:proofErr w:type="gramStart"/>
      <w:r w:rsidRPr="00FB79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FB79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активный.</w:t>
      </w:r>
    </w:p>
    <w:p w:rsidR="00FB7958" w:rsidRDefault="00FB7958" w:rsidP="00FB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762000"/>
            <wp:effectExtent l="19050" t="0" r="0" b="0"/>
            <wp:docPr id="2" name="Рисунок 2" descr="https://dsalenushka.yak-uo.ru/media/cache/62/70/6270fe355f9bee2016ae6f6c8729b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alenushka.yak-uo.ru/media/cache/62/70/6270fe355f9bee2016ae6f6c8729b03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58" w:rsidRDefault="00FB7958" w:rsidP="00FB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58" w:rsidRPr="00FB7958" w:rsidRDefault="002E4E95" w:rsidP="00FB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Пройдите по ссылке</w:t>
      </w:r>
    </w:p>
    <w:p w:rsidR="00AD7841" w:rsidRPr="002E4E95" w:rsidRDefault="00FB7958">
      <w:pPr>
        <w:rPr>
          <w:rFonts w:ascii="Times New Roman" w:hAnsi="Times New Roman" w:cs="Times New Roman"/>
          <w:b/>
          <w:i/>
          <w:color w:val="0070C0"/>
          <w:sz w:val="24"/>
          <w:szCs w:val="40"/>
          <w:u w:val="single"/>
        </w:rPr>
      </w:pPr>
      <w:hyperlink r:id="rId6" w:history="1">
        <w:r w:rsidRPr="002E4E95">
          <w:rPr>
            <w:rStyle w:val="a7"/>
            <w:rFonts w:ascii="Times New Roman" w:hAnsi="Times New Roman" w:cs="Times New Roman"/>
            <w:b/>
            <w:i/>
            <w:sz w:val="24"/>
            <w:szCs w:val="40"/>
          </w:rPr>
          <w:t>https://nsportal.ru/detskiy-sad/raznoe/2016/05/10/kartoteka-igr-eksperimentov-ranniy-vozrast</w:t>
        </w:r>
      </w:hyperlink>
    </w:p>
    <w:p w:rsidR="00FB7958" w:rsidRPr="00FB7958" w:rsidRDefault="00FB7958">
      <w:pPr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</w:pPr>
    </w:p>
    <w:sectPr w:rsidR="00FB7958" w:rsidRPr="00FB7958" w:rsidSect="00AD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958"/>
    <w:rsid w:val="002E4E95"/>
    <w:rsid w:val="00AD7841"/>
    <w:rsid w:val="00FB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41"/>
  </w:style>
  <w:style w:type="paragraph" w:styleId="1">
    <w:name w:val="heading 1"/>
    <w:basedOn w:val="a"/>
    <w:link w:val="10"/>
    <w:uiPriority w:val="9"/>
    <w:qFormat/>
    <w:rsid w:val="00FB7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B7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B79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7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79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B7958"/>
    <w:rPr>
      <w:b/>
      <w:bCs/>
    </w:rPr>
  </w:style>
  <w:style w:type="character" w:styleId="a4">
    <w:name w:val="Emphasis"/>
    <w:basedOn w:val="a0"/>
    <w:uiPriority w:val="20"/>
    <w:qFormat/>
    <w:rsid w:val="00FB795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B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9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7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noe/2016/05/10/kartoteka-igr-eksperimentov-ranniy-vozras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2021-03-25T08:13:00Z</dcterms:created>
  <dcterms:modified xsi:type="dcterms:W3CDTF">2021-03-25T08:16:00Z</dcterms:modified>
</cp:coreProperties>
</file>