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8C" w:rsidRPr="007D058C" w:rsidRDefault="007D058C" w:rsidP="007D0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D64D6D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40"/>
          <w:lang w:eastAsia="ru-RU"/>
        </w:rPr>
        <w:t>А</w:t>
      </w:r>
      <w:r w:rsidRPr="007D058C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40"/>
          <w:lang w:eastAsia="ru-RU"/>
        </w:rPr>
        <w:t xml:space="preserve">ннотация к </w:t>
      </w:r>
      <w:r w:rsidRPr="00D64D6D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40"/>
          <w:lang w:eastAsia="ru-RU"/>
        </w:rPr>
        <w:t xml:space="preserve">Адаптированной основной </w:t>
      </w:r>
      <w:r w:rsidRPr="007D058C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40"/>
          <w:lang w:eastAsia="ru-RU"/>
        </w:rPr>
        <w:t xml:space="preserve">образовательной программе </w:t>
      </w:r>
      <w:r w:rsidRPr="00D64D6D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40"/>
          <w:lang w:eastAsia="ru-RU"/>
        </w:rPr>
        <w:t xml:space="preserve">для детей с задержкой психического развития </w:t>
      </w:r>
      <w:r w:rsidRPr="007D058C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40"/>
          <w:lang w:eastAsia="ru-RU"/>
        </w:rPr>
        <w:t>дошкольного образования МБДОУ «ЦРР  - детский сад «Золотой ключик» г. Строитель</w:t>
      </w:r>
      <w:r w:rsidRPr="00D64D6D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40"/>
          <w:lang w:eastAsia="ru-RU"/>
        </w:rPr>
        <w:t xml:space="preserve"> </w:t>
      </w:r>
      <w:proofErr w:type="spellStart"/>
      <w:r w:rsidRPr="00D64D6D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40"/>
          <w:lang w:eastAsia="ru-RU"/>
        </w:rPr>
        <w:t>Яковлевского</w:t>
      </w:r>
      <w:proofErr w:type="spellEnd"/>
      <w:r w:rsidRPr="00D64D6D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40"/>
          <w:lang w:eastAsia="ru-RU"/>
        </w:rPr>
        <w:t xml:space="preserve"> городского округа</w:t>
      </w:r>
      <w:r w:rsidRPr="007D058C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40"/>
          <w:lang w:eastAsia="ru-RU"/>
        </w:rPr>
        <w:t>»</w:t>
      </w:r>
    </w:p>
    <w:p w:rsidR="007D058C" w:rsidRPr="007D058C" w:rsidRDefault="007D058C" w:rsidP="007D058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7D058C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          </w:t>
      </w:r>
    </w:p>
    <w:p w:rsidR="00E51C2D" w:rsidRPr="00D64D6D" w:rsidRDefault="007D058C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о</w:t>
      </w:r>
      <w:r w:rsidRPr="007D0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сновная образовательная</w:t>
      </w:r>
      <w:r w:rsidRPr="007D05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7D0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Pr="00D64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 с задержкой психического развития</w:t>
      </w:r>
      <w:r w:rsidRPr="007D0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 муниципального бюджетного дошкольного образовательного учреждения  «Центр развития ребенка - детский сад «Золотой ключик» г. Строитель </w:t>
      </w:r>
      <w:proofErr w:type="spellStart"/>
      <w:r w:rsidRPr="007D0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Яковлевского</w:t>
      </w:r>
      <w:proofErr w:type="spellEnd"/>
      <w:r w:rsidRPr="007D0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Белгородской области» (далее Программа) разработана и утверждена в соответствии с федеральным государственным образовательным стандартом дошкольного образования (приказ № 1155 Министерства образования и науки от 17 октября 2013 г.) (далее - ФГОС ДО) и с учетом Примерной</w:t>
      </w:r>
      <w:r w:rsidRPr="00D64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Адаптированной основной</w:t>
      </w:r>
      <w:r w:rsidRPr="007D0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программы</w:t>
      </w:r>
      <w:r w:rsidRPr="00D64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 с задержкой психического развития</w:t>
      </w:r>
      <w:r w:rsidRPr="007D0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образования, зарегистрированной на сайте федерального реестра примерных основных общеобразовательных программ </w:t>
      </w:r>
      <w:r w:rsidR="00E51C2D" w:rsidRPr="00D64D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ФГОС – документ, регулирующий отношения в сфере образования, возникающие при реализации образовательной программы дошкольного образования. При этом среди важнейших принципов выступает </w:t>
      </w:r>
      <w:r w:rsidR="00E51C2D" w:rsidRPr="00D64D6D">
        <w:rPr>
          <w:rFonts w:ascii="Times New Roman" w:eastAsia="Times New Roman" w:hAnsi="Times New Roman" w:cs="Times New Roman"/>
          <w:i/>
          <w:sz w:val="24"/>
          <w:szCs w:val="24"/>
        </w:rPr>
        <w:t>учет индивидуальных потребностей ребенка</w:t>
      </w:r>
      <w:r w:rsidR="00E51C2D" w:rsidRPr="00D64D6D">
        <w:rPr>
          <w:rFonts w:ascii="Times New Roman" w:eastAsia="Times New Roman" w:hAnsi="Times New Roman" w:cs="Times New Roman"/>
          <w:sz w:val="24"/>
          <w:szCs w:val="24"/>
        </w:rPr>
        <w:t xml:space="preserve">, связанных с его жизненной ситуацией и состоянием здоровья. </w:t>
      </w:r>
    </w:p>
    <w:p w:rsidR="00E51C2D" w:rsidRPr="00D64D6D" w:rsidRDefault="00E51C2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4D6D">
        <w:rPr>
          <w:rFonts w:ascii="Times New Roman" w:eastAsia="Times New Roman" w:hAnsi="Times New Roman" w:cs="Times New Roman"/>
          <w:sz w:val="24"/>
          <w:szCs w:val="24"/>
        </w:rPr>
        <w:t>Стандарт направлен на решение широкого спектра задач, актуальных для образования всех детей дошкольного возраста. Приоритетными для работы с детьми с ограниченными возможностями здоровья (далее - ОВЗ)</w:t>
      </w:r>
      <w:r w:rsidRPr="00D64D6D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являются задачи:</w:t>
      </w:r>
      <w:r w:rsidRPr="00D64D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51C2D" w:rsidRPr="00D64D6D" w:rsidRDefault="00E51C2D" w:rsidP="00D64D6D">
      <w:pPr>
        <w:pStyle w:val="a4"/>
        <w:tabs>
          <w:tab w:val="left" w:pos="9781"/>
        </w:tabs>
        <w:spacing w:after="0" w:line="240" w:lineRule="auto"/>
        <w:ind w:left="0" w:firstLine="851"/>
        <w:rPr>
          <w:rFonts w:ascii="Times New Roman" w:eastAsia="Times New Roman" w:hAnsi="Times New Roman"/>
          <w:bCs/>
          <w:i/>
          <w:sz w:val="24"/>
          <w:szCs w:val="24"/>
        </w:rPr>
      </w:pPr>
      <w:r w:rsidRPr="00D64D6D">
        <w:rPr>
          <w:rFonts w:ascii="Times New Roman" w:eastAsia="Times New Roman" w:hAnsi="Times New Roman"/>
          <w:bCs/>
          <w:i/>
          <w:sz w:val="24"/>
          <w:szCs w:val="24"/>
        </w:rPr>
        <w:t xml:space="preserve">- обеспечение равных возможностей для полноценного развития каждого ребенка дошкольного возраста независимо от места жительства, пола, национальности, языка, социального статуса, ограниченных возможностей здоровья; </w:t>
      </w:r>
    </w:p>
    <w:p w:rsidR="00E51C2D" w:rsidRPr="00D64D6D" w:rsidRDefault="00E51C2D" w:rsidP="00D64D6D">
      <w:pPr>
        <w:tabs>
          <w:tab w:val="left" w:pos="567"/>
          <w:tab w:val="left" w:pos="978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64D6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- обеспечение вариативности и разнообразия содержания Программ и организационных форм дошкольного образования; </w:t>
      </w:r>
      <w:r w:rsidRPr="00D64D6D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D64D6D">
        <w:rPr>
          <w:rFonts w:ascii="Times New Roman" w:eastAsia="Times New Roman" w:hAnsi="Times New Roman" w:cs="Times New Roman"/>
          <w:sz w:val="24"/>
          <w:szCs w:val="24"/>
        </w:rPr>
        <w:t xml:space="preserve">ФГОС ДО часть 1.6. п. 7) </w:t>
      </w:r>
      <w:r w:rsidRPr="00D64D6D">
        <w:rPr>
          <w:rFonts w:ascii="Times New Roman" w:eastAsia="Times New Roman" w:hAnsi="Times New Roman" w:cs="Times New Roman"/>
          <w:bCs/>
          <w:i/>
          <w:sz w:val="24"/>
          <w:szCs w:val="24"/>
        </w:rPr>
        <w:t>возможность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7D058C" w:rsidRPr="007D058C" w:rsidRDefault="00D64D6D" w:rsidP="00D64D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D058C" w:rsidRPr="007D0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беспечивает разностороннее развитие детей в с учетом их возрастных и индивидуальных особенностей по основным направлениям (далее – образовательные области) –  физическому, социально-коммуникативному, познавательному, речевому и художественно-эстетическому развитию. </w:t>
      </w:r>
    </w:p>
    <w:p w:rsidR="00E51C2D" w:rsidRPr="00D64D6D" w:rsidRDefault="00E51C2D" w:rsidP="00D64D6D">
      <w:pPr>
        <w:tabs>
          <w:tab w:val="left" w:pos="121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D6D">
        <w:rPr>
          <w:rFonts w:ascii="Times New Roman" w:eastAsia="Times New Roman" w:hAnsi="Times New Roman" w:cs="Times New Roman"/>
          <w:sz w:val="24"/>
          <w:szCs w:val="24"/>
        </w:rPr>
        <w:t>Адаптированная основная образовательная программа (далее – АООП) дошкольного образования разработана для детей раннего возраста с задержкой психомоторного и речевого развития и для детей дошкольного возраста с задержкой психического развития (ЗПР).</w:t>
      </w:r>
    </w:p>
    <w:p w:rsidR="00E51C2D" w:rsidRPr="00D64D6D" w:rsidRDefault="00E51C2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D6D">
        <w:rPr>
          <w:rFonts w:ascii="Times New Roman" w:hAnsi="Times New Roman" w:cs="Times New Roman"/>
          <w:sz w:val="24"/>
          <w:szCs w:val="24"/>
        </w:rPr>
        <w:t xml:space="preserve">Задержка психического развития – это сложное полиморфное нарушение, при котором страдают разные компоненты познавательной деятельности, эмоционально-волевой сферы, психомоторного развития, деятельности. Специфические особенности развития этой категории детей негативно влияют на своевременное формирование всех видов дошкольной деятельности: изобразительной, игровой, конструктивной. </w:t>
      </w:r>
      <w:proofErr w:type="spellStart"/>
      <w:r w:rsidRPr="00D64D6D">
        <w:rPr>
          <w:rFonts w:ascii="Times New Roman" w:eastAsia="Times New Roman" w:hAnsi="Times New Roman" w:cs="Times New Roman"/>
          <w:sz w:val="24"/>
          <w:szCs w:val="24"/>
        </w:rPr>
        <w:t>Полиморфность</w:t>
      </w:r>
      <w:proofErr w:type="spellEnd"/>
      <w:r w:rsidRPr="00D64D6D">
        <w:rPr>
          <w:rFonts w:ascii="Times New Roman" w:eastAsia="Times New Roman" w:hAnsi="Times New Roman" w:cs="Times New Roman"/>
          <w:sz w:val="24"/>
          <w:szCs w:val="24"/>
        </w:rPr>
        <w:t xml:space="preserve"> нарушений и разная степень их выраженности определяют различные возможности детей в овладении основной образовательной программой на дошкольном этапе.</w:t>
      </w:r>
    </w:p>
    <w:p w:rsidR="00E51C2D" w:rsidRPr="00D64D6D" w:rsidRDefault="00E51C2D" w:rsidP="00D64D6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64D6D">
        <w:rPr>
          <w:rFonts w:ascii="Times New Roman" w:hAnsi="Times New Roman" w:cs="Times New Roman"/>
          <w:sz w:val="24"/>
          <w:szCs w:val="24"/>
        </w:rPr>
        <w:t xml:space="preserve">Статья 79 Федерального закона «Об образовании в Российской Федерации» предписывает организовывать содержание образования и условия организации обучения и воспитания обучающихся с ограниченными возможностями здоровья в соответствии с </w:t>
      </w:r>
      <w:r w:rsidRPr="00D64D6D">
        <w:rPr>
          <w:rFonts w:ascii="Times New Roman" w:hAnsi="Times New Roman" w:cs="Times New Roman"/>
          <w:bCs/>
          <w:i/>
          <w:sz w:val="24"/>
          <w:szCs w:val="24"/>
        </w:rPr>
        <w:t xml:space="preserve">адаптированной основной образовательной программой (АООП), а для инвалидов – в соответствии с индивидуальной программой реабилитации и </w:t>
      </w:r>
      <w:proofErr w:type="spellStart"/>
      <w:r w:rsidRPr="00D64D6D">
        <w:rPr>
          <w:rFonts w:ascii="Times New Roman" w:hAnsi="Times New Roman" w:cs="Times New Roman"/>
          <w:bCs/>
          <w:i/>
          <w:sz w:val="24"/>
          <w:szCs w:val="24"/>
        </w:rPr>
        <w:t>абилитации</w:t>
      </w:r>
      <w:proofErr w:type="spellEnd"/>
      <w:r w:rsidRPr="00D64D6D">
        <w:rPr>
          <w:rFonts w:ascii="Times New Roman" w:hAnsi="Times New Roman" w:cs="Times New Roman"/>
          <w:bCs/>
          <w:i/>
          <w:sz w:val="24"/>
          <w:szCs w:val="24"/>
        </w:rPr>
        <w:t xml:space="preserve"> (ИПРА).</w:t>
      </w:r>
    </w:p>
    <w:p w:rsidR="00E51C2D" w:rsidRPr="00D64D6D" w:rsidRDefault="00E51C2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4D6D">
        <w:rPr>
          <w:rFonts w:ascii="Times New Roman" w:hAnsi="Times New Roman" w:cs="Times New Roman"/>
          <w:sz w:val="24"/>
          <w:szCs w:val="24"/>
        </w:rPr>
        <w:t xml:space="preserve">АООП – образовательная программа, адаптированная для обучения лиц с ОВЗ с учетом особенностей их психофизического развития, индивидуальных возможностей, </w:t>
      </w:r>
      <w:r w:rsidRPr="00D64D6D">
        <w:rPr>
          <w:rFonts w:ascii="Times New Roman" w:hAnsi="Times New Roman" w:cs="Times New Roman"/>
          <w:sz w:val="24"/>
          <w:szCs w:val="24"/>
        </w:rPr>
        <w:lastRenderedPageBreak/>
        <w:t>обеспечивающая коррекцию нарушений развития и социальную адаптацию указанных лиц. Такая программа разрабатывается образовательной организацией самостоятельно с учетом требований ФГОС на основании Примерной адаптированной основной образовательной программы (</w:t>
      </w:r>
      <w:proofErr w:type="spellStart"/>
      <w:r w:rsidRPr="00D64D6D">
        <w:rPr>
          <w:rFonts w:ascii="Times New Roman" w:hAnsi="Times New Roman" w:cs="Times New Roman"/>
          <w:sz w:val="24"/>
          <w:szCs w:val="24"/>
        </w:rPr>
        <w:t>ПрАООП</w:t>
      </w:r>
      <w:proofErr w:type="spellEnd"/>
      <w:r w:rsidRPr="00D64D6D">
        <w:rPr>
          <w:rFonts w:ascii="Times New Roman" w:hAnsi="Times New Roman" w:cs="Times New Roman"/>
          <w:sz w:val="24"/>
          <w:szCs w:val="24"/>
        </w:rPr>
        <w:t>) в соответствии с особыми образовательными потребностями лиц с ОВЗ.</w:t>
      </w:r>
    </w:p>
    <w:p w:rsidR="00E51C2D" w:rsidRPr="00D64D6D" w:rsidRDefault="00E51C2D" w:rsidP="00D64D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D6D">
        <w:rPr>
          <w:rFonts w:ascii="Times New Roman" w:eastAsia="Times New Roman" w:hAnsi="Times New Roman" w:cs="Times New Roman"/>
          <w:sz w:val="24"/>
          <w:szCs w:val="24"/>
        </w:rPr>
        <w:t xml:space="preserve">АООП, реализующая принципы Стандарта, раскрывает общую модель построения образовательного процесса дошкольного образования детей с ЗПР и проектирования образовательной деятельности по профессиональной коррекции нарушений развития дошкольников с ЗПР (Программы коррекционной работы). </w:t>
      </w:r>
    </w:p>
    <w:p w:rsidR="007D058C" w:rsidRPr="007D058C" w:rsidRDefault="007D058C" w:rsidP="00D64D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максимально учитывает условия и специфику деятельности МБДОУ «ЦРР – детский сад № 7 «Золотой ключик» г. Строитель». Программа учитывает включение в образование детей с ограниченными возможностями здоровья, раздел, связанный с организацией коррекционной деятельности с дошкольниками.</w:t>
      </w:r>
    </w:p>
    <w:p w:rsidR="00E51C2D" w:rsidRPr="00D64D6D" w:rsidRDefault="00E51C2D" w:rsidP="00D64D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D6D">
        <w:rPr>
          <w:rFonts w:ascii="Times New Roman" w:eastAsia="Times New Roman" w:hAnsi="Times New Roman" w:cs="Times New Roman"/>
          <w:sz w:val="24"/>
          <w:szCs w:val="24"/>
        </w:rPr>
        <w:t>Содержание АООП в соответствии с требованиями Стандарта включает три основных раздела – целевой, содержательный и организационный.</w:t>
      </w:r>
    </w:p>
    <w:p w:rsidR="00E51C2D" w:rsidRPr="00D64D6D" w:rsidRDefault="00E51C2D" w:rsidP="00D64D6D">
      <w:pPr>
        <w:widowControl w:val="0"/>
        <w:tabs>
          <w:tab w:val="left" w:pos="978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D6D">
        <w:rPr>
          <w:rFonts w:ascii="Times New Roman" w:eastAsia="Times New Roman" w:hAnsi="Times New Roman" w:cs="Times New Roman"/>
          <w:sz w:val="24"/>
          <w:szCs w:val="24"/>
        </w:rPr>
        <w:t>Целевой раздел включает пояснительную записку, в которой рассматриваются з</w:t>
      </w:r>
      <w:r w:rsidRPr="00D64D6D">
        <w:rPr>
          <w:rFonts w:ascii="Times New Roman" w:hAnsi="Times New Roman" w:cs="Times New Roman"/>
          <w:sz w:val="24"/>
          <w:szCs w:val="24"/>
        </w:rPr>
        <w:t xml:space="preserve">начимые для разработки и реализации АООП </w:t>
      </w:r>
      <w:proofErr w:type="spellStart"/>
      <w:r w:rsidRPr="00D64D6D">
        <w:rPr>
          <w:rFonts w:ascii="Times New Roman" w:hAnsi="Times New Roman" w:cs="Times New Roman"/>
          <w:sz w:val="24"/>
          <w:szCs w:val="24"/>
        </w:rPr>
        <w:t>к</w:t>
      </w:r>
      <w:r w:rsidRPr="00D64D6D">
        <w:rPr>
          <w:rFonts w:ascii="Times New Roman" w:hAnsi="Times New Roman" w:cs="Times New Roman"/>
          <w:iCs/>
          <w:sz w:val="24"/>
          <w:szCs w:val="24"/>
          <w:lang w:eastAsia="ar-SA"/>
        </w:rPr>
        <w:t>линико-психолого-педагогическая</w:t>
      </w:r>
      <w:proofErr w:type="spellEnd"/>
      <w:r w:rsidRPr="00D64D6D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характеристика и особые образовательные потребности детей раннего и дошкольного возраста с задержкой психического развития. В целевом разделе раскрываются цели, задачи, п</w:t>
      </w:r>
      <w:r w:rsidRPr="00D64D6D">
        <w:rPr>
          <w:rFonts w:ascii="Times New Roman" w:hAnsi="Times New Roman" w:cs="Times New Roman"/>
          <w:sz w:val="24"/>
          <w:szCs w:val="24"/>
          <w:lang w:eastAsia="ar-SA"/>
        </w:rPr>
        <w:t>ринципы и подходы к</w:t>
      </w:r>
      <w:r w:rsidRPr="00D64D6D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формированию АООП и механизмы ее адаптации; представлены </w:t>
      </w:r>
      <w:r w:rsidRPr="00D64D6D">
        <w:rPr>
          <w:rFonts w:ascii="Times New Roman" w:hAnsi="Times New Roman" w:cs="Times New Roman"/>
          <w:sz w:val="24"/>
          <w:szCs w:val="24"/>
          <w:lang w:eastAsia="ar-SA"/>
        </w:rPr>
        <w:t xml:space="preserve">структурные компоненты программы, алгоритм </w:t>
      </w:r>
      <w:r w:rsidRPr="00D64D6D">
        <w:rPr>
          <w:rFonts w:ascii="Times New Roman" w:hAnsi="Times New Roman" w:cs="Times New Roman"/>
          <w:iCs/>
          <w:sz w:val="24"/>
          <w:szCs w:val="24"/>
          <w:lang w:eastAsia="ar-SA"/>
        </w:rPr>
        <w:t>формирования</w:t>
      </w:r>
      <w:r w:rsidRPr="00D64D6D">
        <w:rPr>
          <w:rFonts w:ascii="Times New Roman" w:hAnsi="Times New Roman" w:cs="Times New Roman"/>
          <w:sz w:val="24"/>
          <w:szCs w:val="24"/>
          <w:lang w:eastAsia="ar-SA"/>
        </w:rPr>
        <w:t xml:space="preserve"> содержания </w:t>
      </w:r>
      <w:r w:rsidRPr="00D64D6D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деятельности, в том числе по профессиональной коррекции нарушений развития детей с ЗПР; раскрываются ц</w:t>
      </w:r>
      <w:r w:rsidRPr="00D64D6D">
        <w:rPr>
          <w:rFonts w:ascii="Times New Roman" w:hAnsi="Times New Roman" w:cs="Times New Roman"/>
          <w:sz w:val="24"/>
          <w:szCs w:val="24"/>
          <w:lang w:eastAsia="ar-SA"/>
        </w:rPr>
        <w:t xml:space="preserve">елевые ориентиры АООП и планируемые результаты ее освоения, а также </w:t>
      </w:r>
      <w:r w:rsidRPr="00D64D6D">
        <w:rPr>
          <w:rFonts w:ascii="Times New Roman" w:eastAsia="Times New Roman" w:hAnsi="Times New Roman" w:cs="Times New Roman"/>
          <w:sz w:val="24"/>
          <w:szCs w:val="24"/>
        </w:rPr>
        <w:t xml:space="preserve">механизмы оценивания результатов коррекционно-образовательной деятельности </w:t>
      </w:r>
      <w:r w:rsidRPr="00D64D6D">
        <w:rPr>
          <w:rFonts w:ascii="Times New Roman" w:hAnsi="Times New Roman" w:cs="Times New Roman"/>
          <w:bCs/>
          <w:sz w:val="24"/>
          <w:szCs w:val="24"/>
        </w:rPr>
        <w:t>педагогов.</w:t>
      </w:r>
    </w:p>
    <w:p w:rsidR="00E51C2D" w:rsidRPr="00D64D6D" w:rsidRDefault="00E51C2D" w:rsidP="00D64D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D6D">
        <w:rPr>
          <w:rFonts w:ascii="Times New Roman" w:eastAsia="Times New Roman" w:hAnsi="Times New Roman" w:cs="Times New Roman"/>
          <w:sz w:val="24"/>
          <w:szCs w:val="24"/>
        </w:rPr>
        <w:t xml:space="preserve">Содержательный раздел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а также </w:t>
      </w:r>
      <w:r w:rsidRPr="00D64D6D">
        <w:rPr>
          <w:rFonts w:ascii="Times New Roman" w:hAnsi="Times New Roman" w:cs="Times New Roman"/>
          <w:sz w:val="24"/>
          <w:szCs w:val="24"/>
          <w:lang w:eastAsia="ar-SA"/>
        </w:rPr>
        <w:t xml:space="preserve">содержание </w:t>
      </w:r>
      <w:r w:rsidRPr="00D64D6D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 по профессиональной коррекции нарушений развития детей с ЗПР.</w:t>
      </w:r>
    </w:p>
    <w:p w:rsidR="00E51C2D" w:rsidRPr="00D64D6D" w:rsidRDefault="00E51C2D" w:rsidP="00D64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4D6D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образовательной деятельности по профессиональной коррекции нарушений развития детей с ЗПР (Программа коррекционной работы с детьми дошкольного возраста с задержкой психического развития) является неотъемлемой частью АООП ДО. Она реализуется во всех образовательных областях, а также через специальные коррекционно-развивающие групповые и индивидуальные занятия. Программа может быть реализована в группах компенсирующей, комбинированной направленности и </w:t>
      </w:r>
      <w:proofErr w:type="spellStart"/>
      <w:r w:rsidRPr="00D64D6D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proofErr w:type="spellEnd"/>
      <w:r w:rsidRPr="00D64D6D">
        <w:rPr>
          <w:rFonts w:ascii="Times New Roman" w:eastAsia="Times New Roman" w:hAnsi="Times New Roman" w:cs="Times New Roman"/>
          <w:sz w:val="24"/>
          <w:szCs w:val="24"/>
        </w:rPr>
        <w:t xml:space="preserve"> группах.</w:t>
      </w:r>
      <w:r w:rsidRPr="00D64D6D">
        <w:rPr>
          <w:rFonts w:ascii="Times New Roman" w:hAnsi="Times New Roman" w:cs="Times New Roman"/>
          <w:sz w:val="24"/>
          <w:szCs w:val="24"/>
        </w:rPr>
        <w:t xml:space="preserve"> В случае обучения ребенка с ЗПР в инклюзивной группе педагоги сопровождения адаптируют индивидуальную программу ребенка с учетом содержания коррекционно-развивающего блока.</w:t>
      </w:r>
    </w:p>
    <w:p w:rsidR="00E51C2D" w:rsidRPr="00D64D6D" w:rsidRDefault="00E51C2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64D6D">
        <w:rPr>
          <w:rFonts w:ascii="Times New Roman" w:hAnsi="Times New Roman" w:cs="Times New Roman"/>
          <w:sz w:val="24"/>
          <w:szCs w:val="24"/>
        </w:rPr>
        <w:t>Организационный раздел раскрывает особенности развивающей предметно-пространственной среды; кадровые условия реализации Программы; ее материально-техническое и методическое обеспечение; финансовые условия реализации; планирование образовательной деятельности; организацию жизни и деятельности детей, режим дня, а также содержит перечень нормативно-организационных документов и методических материалов,</w:t>
      </w:r>
      <w:r w:rsidRPr="00D64D6D">
        <w:rPr>
          <w:rFonts w:ascii="Times New Roman" w:hAnsi="Times New Roman" w:cs="Times New Roman"/>
          <w:sz w:val="24"/>
          <w:szCs w:val="24"/>
          <w:lang w:eastAsia="ar-SA"/>
        </w:rPr>
        <w:t xml:space="preserve"> специальных литературных источников.</w:t>
      </w:r>
    </w:p>
    <w:p w:rsidR="00E51C2D" w:rsidRPr="00D64D6D" w:rsidRDefault="00E51C2D" w:rsidP="00D64D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D6D">
        <w:rPr>
          <w:rFonts w:ascii="Times New Roman" w:eastAsia="Times New Roman" w:hAnsi="Times New Roman" w:cs="Times New Roman"/>
          <w:sz w:val="24"/>
          <w:szCs w:val="24"/>
        </w:rPr>
        <w:t>Программа завершается описанием перспектив по ее совершенствованию и развитию.</w:t>
      </w:r>
    </w:p>
    <w:p w:rsidR="007D058C" w:rsidRPr="007D058C" w:rsidRDefault="007D058C" w:rsidP="00D64D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</w:t>
      </w:r>
      <w:r w:rsidRPr="007D05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парциальные образовательные программы)</w:t>
      </w:r>
      <w:r w:rsidRPr="007D0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отобранные с учетом приоритетных </w:t>
      </w:r>
      <w:r w:rsidRPr="007D0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региональных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родителей:</w:t>
      </w:r>
    </w:p>
    <w:p w:rsidR="00E51C2D" w:rsidRPr="00D64D6D" w:rsidRDefault="00E51C2D" w:rsidP="00D64D6D">
      <w:pPr>
        <w:tabs>
          <w:tab w:val="left" w:pos="993"/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D6D">
        <w:rPr>
          <w:rFonts w:ascii="Times New Roman" w:hAnsi="Times New Roman" w:cs="Times New Roman"/>
          <w:b/>
          <w:sz w:val="24"/>
          <w:szCs w:val="24"/>
        </w:rPr>
        <w:t>Используемые комплексные и парциальные программы и технологии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195"/>
      </w:tblGrid>
      <w:tr w:rsidR="00E51C2D" w:rsidRPr="00D64D6D" w:rsidTr="005D41F2">
        <w:trPr>
          <w:trHeight w:val="235"/>
        </w:trPr>
        <w:tc>
          <w:tcPr>
            <w:tcW w:w="2376" w:type="dxa"/>
          </w:tcPr>
          <w:p w:rsidR="00E51C2D" w:rsidRPr="00D64D6D" w:rsidRDefault="00E51C2D" w:rsidP="00D64D6D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64D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Направления</w:t>
            </w:r>
          </w:p>
        </w:tc>
        <w:tc>
          <w:tcPr>
            <w:tcW w:w="7195" w:type="dxa"/>
          </w:tcPr>
          <w:p w:rsidR="00E51C2D" w:rsidRPr="00D64D6D" w:rsidRDefault="00E51C2D" w:rsidP="00D64D6D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64D6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Программы и технологии</w:t>
            </w:r>
          </w:p>
        </w:tc>
      </w:tr>
      <w:tr w:rsidR="00E51C2D" w:rsidRPr="00D64D6D" w:rsidTr="005D41F2">
        <w:trPr>
          <w:trHeight w:val="235"/>
        </w:trPr>
        <w:tc>
          <w:tcPr>
            <w:tcW w:w="9571" w:type="dxa"/>
            <w:gridSpan w:val="2"/>
          </w:tcPr>
          <w:p w:rsidR="00E51C2D" w:rsidRPr="00D64D6D" w:rsidRDefault="00E51C2D" w:rsidP="00D64D6D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4D6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Обязательная часть</w:t>
            </w:r>
          </w:p>
        </w:tc>
      </w:tr>
      <w:tr w:rsidR="00E51C2D" w:rsidRPr="00D64D6D" w:rsidTr="005D41F2">
        <w:trPr>
          <w:trHeight w:val="235"/>
        </w:trPr>
        <w:tc>
          <w:tcPr>
            <w:tcW w:w="2376" w:type="dxa"/>
          </w:tcPr>
          <w:p w:rsidR="00E51C2D" w:rsidRPr="00D64D6D" w:rsidRDefault="00E51C2D" w:rsidP="00D64D6D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D64D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Коррекционно</w:t>
            </w:r>
            <w:proofErr w:type="spellEnd"/>
            <w:r w:rsidRPr="00D64D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развивающее</w:t>
            </w:r>
          </w:p>
        </w:tc>
        <w:tc>
          <w:tcPr>
            <w:tcW w:w="7195" w:type="dxa"/>
          </w:tcPr>
          <w:p w:rsidR="00E51C2D" w:rsidRPr="00D64D6D" w:rsidRDefault="00E51C2D" w:rsidP="00D64D6D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64D6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Н.В. </w:t>
            </w:r>
            <w:proofErr w:type="spellStart"/>
            <w:r w:rsidRPr="00D64D6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Нищева</w:t>
            </w:r>
            <w:proofErr w:type="spellEnd"/>
            <w:r w:rsidRPr="00D64D6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«Комплексная образовательная программа дошкольного образования для детей с  тяжелыми нарушениями речи (общим недоразвитием речи) с 3 до 7 лет»</w:t>
            </w:r>
            <w:r w:rsidRPr="00D64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64D6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ДЕТСТВО-ПРЕСС 2019</w:t>
            </w:r>
          </w:p>
        </w:tc>
      </w:tr>
      <w:tr w:rsidR="00E51C2D" w:rsidRPr="00D64D6D" w:rsidTr="005D41F2">
        <w:tc>
          <w:tcPr>
            <w:tcW w:w="9571" w:type="dxa"/>
            <w:gridSpan w:val="2"/>
          </w:tcPr>
          <w:p w:rsidR="00E51C2D" w:rsidRPr="00D64D6D" w:rsidRDefault="00E51C2D" w:rsidP="00D64D6D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64D6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51C2D" w:rsidRPr="00D64D6D" w:rsidTr="005D41F2">
        <w:tc>
          <w:tcPr>
            <w:tcW w:w="2376" w:type="dxa"/>
            <w:vMerge w:val="restart"/>
          </w:tcPr>
          <w:p w:rsidR="00E51C2D" w:rsidRPr="00D64D6D" w:rsidRDefault="00E51C2D" w:rsidP="00D64D6D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64D6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Познавательного развитие</w:t>
            </w:r>
          </w:p>
        </w:tc>
        <w:tc>
          <w:tcPr>
            <w:tcW w:w="7195" w:type="dxa"/>
          </w:tcPr>
          <w:p w:rsidR="00E51C2D" w:rsidRPr="00D64D6D" w:rsidRDefault="00E51C2D" w:rsidP="00D64D6D">
            <w:pPr>
              <w:widowControl w:val="0"/>
              <w:snapToGrid w:val="0"/>
              <w:spacing w:after="0"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64D6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Л.В.Серых, Г.А. </w:t>
            </w:r>
            <w:proofErr w:type="spellStart"/>
            <w:r w:rsidRPr="00D64D6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Репринцева</w:t>
            </w:r>
            <w:proofErr w:type="spellEnd"/>
            <w:r w:rsidRPr="00D64D6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. </w:t>
            </w:r>
            <w:r w:rsidRPr="00D64D6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Парциальная программа познавательного развития «Здравствуй, мир Белогорья!»</w:t>
            </w:r>
          </w:p>
        </w:tc>
      </w:tr>
      <w:tr w:rsidR="00E51C2D" w:rsidRPr="00D64D6D" w:rsidTr="005D41F2">
        <w:tc>
          <w:tcPr>
            <w:tcW w:w="2376" w:type="dxa"/>
            <w:vMerge/>
          </w:tcPr>
          <w:p w:rsidR="00E51C2D" w:rsidRPr="00D64D6D" w:rsidRDefault="00E51C2D" w:rsidP="00D64D6D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</w:tcPr>
          <w:p w:rsidR="00E51C2D" w:rsidRPr="00D64D6D" w:rsidRDefault="00E51C2D" w:rsidP="00D64D6D">
            <w:pPr>
              <w:widowControl w:val="0"/>
              <w:tabs>
                <w:tab w:val="left" w:pos="1134"/>
              </w:tabs>
              <w:snapToGrid w:val="0"/>
              <w:spacing w:after="0"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D64D6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Л.В.Серых, Т.А.Воробьева, </w:t>
            </w:r>
            <w:proofErr w:type="spellStart"/>
            <w:r w:rsidRPr="00D64D6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Г.Л.Кондратова</w:t>
            </w:r>
            <w:proofErr w:type="spellEnd"/>
            <w:r w:rsidRPr="00D64D6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, О.Н.Кравцова Учебно-методическое пособие «Развитие информационно-познавательной компетентности ребенка в дошкольном образовательном учреждении</w:t>
            </w:r>
          </w:p>
        </w:tc>
      </w:tr>
      <w:tr w:rsidR="00E51C2D" w:rsidRPr="00D64D6D" w:rsidTr="005D41F2">
        <w:tc>
          <w:tcPr>
            <w:tcW w:w="2376" w:type="dxa"/>
            <w:vMerge/>
          </w:tcPr>
          <w:p w:rsidR="00E51C2D" w:rsidRPr="00D64D6D" w:rsidRDefault="00E51C2D" w:rsidP="00D64D6D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</w:tcPr>
          <w:p w:rsidR="00E51C2D" w:rsidRPr="00D64D6D" w:rsidRDefault="00E51C2D" w:rsidP="00D64D6D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D64D6D">
              <w:rPr>
                <w:rFonts w:ascii="Times New Roman" w:eastAsia="Arial Narrow" w:hAnsi="Times New Roman" w:cs="Times New Roman"/>
                <w:bCs/>
                <w:sz w:val="24"/>
                <w:szCs w:val="24"/>
                <w:lang w:eastAsia="ru-RU" w:bidi="ru-RU"/>
              </w:rPr>
              <w:t xml:space="preserve">  Шатова А. Д.,  Аксенова Ю. А., Кириллов И. Л.,  Давыдова В. Е.,  Мищенко И.С.</w:t>
            </w:r>
            <w:r w:rsidRPr="00D64D6D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Примерная парциальная образовательная программа дошкольного образования </w:t>
            </w:r>
            <w:r w:rsidRPr="00D64D6D">
              <w:rPr>
                <w:rFonts w:ascii="Times New Roman" w:hAnsi="Times New Roman" w:cs="Times New Roman"/>
                <w:sz w:val="24"/>
                <w:szCs w:val="24"/>
              </w:rPr>
              <w:t>формирования предпосылок финансовой грамотности для детей 5–7 лет «</w:t>
            </w:r>
            <w:r w:rsidRPr="00D64D6D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Экономическое воспитание дошкольников»</w:t>
            </w:r>
          </w:p>
        </w:tc>
      </w:tr>
      <w:tr w:rsidR="00E51C2D" w:rsidRPr="00D64D6D" w:rsidTr="005D41F2">
        <w:tc>
          <w:tcPr>
            <w:tcW w:w="2376" w:type="dxa"/>
            <w:vMerge w:val="restart"/>
          </w:tcPr>
          <w:p w:rsidR="00E51C2D" w:rsidRPr="00D64D6D" w:rsidRDefault="00E51C2D" w:rsidP="00D64D6D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4D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Речевое развитие</w:t>
            </w:r>
          </w:p>
        </w:tc>
        <w:tc>
          <w:tcPr>
            <w:tcW w:w="7195" w:type="dxa"/>
          </w:tcPr>
          <w:p w:rsidR="00E51C2D" w:rsidRPr="00D64D6D" w:rsidRDefault="00E51C2D" w:rsidP="00D64D6D">
            <w:pPr>
              <w:widowControl w:val="0"/>
              <w:snapToGrid w:val="0"/>
              <w:spacing w:after="0"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6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В.М. Акименко. </w:t>
            </w:r>
            <w:r w:rsidRPr="00D64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«Коррекция и развитие речи детей </w:t>
            </w:r>
            <w:r w:rsidRPr="00D64D6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4-8</w:t>
            </w:r>
            <w:r w:rsidRPr="00D64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лет» </w:t>
            </w:r>
          </w:p>
        </w:tc>
      </w:tr>
      <w:tr w:rsidR="00E51C2D" w:rsidRPr="00D64D6D" w:rsidTr="005D41F2">
        <w:tc>
          <w:tcPr>
            <w:tcW w:w="2376" w:type="dxa"/>
            <w:vMerge/>
          </w:tcPr>
          <w:p w:rsidR="00E51C2D" w:rsidRPr="00D64D6D" w:rsidRDefault="00E51C2D" w:rsidP="00D64D6D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</w:tcPr>
          <w:p w:rsidR="00E51C2D" w:rsidRPr="00D64D6D" w:rsidRDefault="00E51C2D" w:rsidP="00D64D6D">
            <w:pPr>
              <w:tabs>
                <w:tab w:val="left" w:pos="993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В.М. Акименко Логопедическое </w:t>
            </w:r>
            <w:r w:rsidRPr="00D64D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обследование речи детей</w:t>
            </w:r>
            <w:r w:rsidRPr="00D64D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51C2D" w:rsidRPr="00D64D6D" w:rsidTr="005D41F2">
        <w:tc>
          <w:tcPr>
            <w:tcW w:w="2376" w:type="dxa"/>
          </w:tcPr>
          <w:p w:rsidR="00E51C2D" w:rsidRPr="00D64D6D" w:rsidRDefault="00E51C2D" w:rsidP="00D64D6D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D64D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Художественно-эстетичесое</w:t>
            </w:r>
            <w:proofErr w:type="spellEnd"/>
          </w:p>
        </w:tc>
        <w:tc>
          <w:tcPr>
            <w:tcW w:w="7195" w:type="dxa"/>
          </w:tcPr>
          <w:p w:rsidR="00E51C2D" w:rsidRPr="00D64D6D" w:rsidRDefault="00E51C2D" w:rsidP="00D64D6D">
            <w:pPr>
              <w:tabs>
                <w:tab w:val="left" w:pos="1134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4D6D">
              <w:rPr>
                <w:rFonts w:ascii="Times New Roman" w:eastAsia="Times New Roman" w:hAnsi="Times New Roman" w:cs="Times New Roman"/>
                <w:sz w:val="24"/>
                <w:szCs w:val="24"/>
              </w:rPr>
              <w:t>Л.В. Серых,</w:t>
            </w:r>
            <w:r w:rsidRPr="00D64D6D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D64D6D">
              <w:rPr>
                <w:rFonts w:ascii="Times New Roman" w:eastAsia="Times New Roman" w:hAnsi="Times New Roman" w:cs="Times New Roman"/>
                <w:sz w:val="24"/>
                <w:szCs w:val="24"/>
              </w:rPr>
              <w:t>С.И.</w:t>
            </w:r>
            <w:r w:rsidRPr="00D64D6D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proofErr w:type="spellStart"/>
            <w:r w:rsidRPr="00D64D6D">
              <w:rPr>
                <w:rFonts w:ascii="Times New Roman" w:eastAsia="Times New Roman" w:hAnsi="Times New Roman" w:cs="Times New Roman"/>
                <w:sz w:val="24"/>
                <w:szCs w:val="24"/>
              </w:rPr>
              <w:t>Линник-Ботова</w:t>
            </w:r>
            <w:proofErr w:type="spellEnd"/>
            <w:r w:rsidRPr="00D64D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64D6D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D64D6D">
              <w:rPr>
                <w:rFonts w:ascii="Times New Roman" w:eastAsia="Times New Roman" w:hAnsi="Times New Roman" w:cs="Times New Roman"/>
                <w:sz w:val="24"/>
                <w:szCs w:val="24"/>
              </w:rPr>
              <w:t>А.Б.</w:t>
            </w:r>
            <w:r w:rsidRPr="00D64D6D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proofErr w:type="spellStart"/>
            <w:r w:rsidRPr="00D64D6D">
              <w:rPr>
                <w:rFonts w:ascii="Times New Roman" w:eastAsia="Times New Roman" w:hAnsi="Times New Roman" w:cs="Times New Roman"/>
                <w:sz w:val="24"/>
                <w:szCs w:val="24"/>
              </w:rPr>
              <w:t>Богун</w:t>
            </w:r>
            <w:proofErr w:type="spellEnd"/>
            <w:r w:rsidRPr="00D64D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64D6D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D64D6D">
              <w:rPr>
                <w:rFonts w:ascii="Times New Roman" w:eastAsia="Times New Roman" w:hAnsi="Times New Roman" w:cs="Times New Roman"/>
                <w:sz w:val="24"/>
                <w:szCs w:val="24"/>
              </w:rPr>
              <w:t>Н.В. Косова,</w:t>
            </w:r>
            <w:r w:rsidRPr="00D64D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4D6D">
              <w:rPr>
                <w:rFonts w:ascii="Times New Roman" w:eastAsia="Times New Roman" w:hAnsi="Times New Roman" w:cs="Times New Roman"/>
                <w:sz w:val="24"/>
                <w:szCs w:val="24"/>
              </w:rPr>
              <w:t>Н.В.</w:t>
            </w:r>
            <w:r w:rsidRPr="00D64D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4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Яковлева  </w:t>
            </w:r>
            <w:r w:rsidRPr="00D64D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парциальная</w:t>
            </w:r>
            <w:r w:rsidRPr="00D64D6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 xml:space="preserve"> </w:t>
            </w:r>
            <w:r w:rsidRPr="00D64D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программа</w:t>
            </w:r>
            <w:r w:rsidRPr="00D64D6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D64D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дошкольного</w:t>
            </w:r>
            <w:r w:rsidRPr="00D64D6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D64D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Pr="00D64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художественно-эстетического</w:t>
            </w:r>
            <w:r w:rsidRPr="00D64D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4D6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«Цветной</w:t>
            </w:r>
            <w:r w:rsidRPr="00D64D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4D6D">
              <w:rPr>
                <w:rFonts w:ascii="Times New Roman" w:eastAsia="Times New Roman" w:hAnsi="Times New Roman" w:cs="Times New Roman"/>
                <w:sz w:val="24"/>
                <w:szCs w:val="24"/>
              </w:rPr>
              <w:t>мир Белогорья</w:t>
            </w:r>
            <w:r w:rsidRPr="00D64D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E51C2D" w:rsidRPr="00D64D6D" w:rsidTr="005D41F2">
        <w:tc>
          <w:tcPr>
            <w:tcW w:w="2376" w:type="dxa"/>
          </w:tcPr>
          <w:p w:rsidR="00E51C2D" w:rsidRPr="00D64D6D" w:rsidRDefault="00E51C2D" w:rsidP="00D64D6D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64D6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Физическое развитие</w:t>
            </w:r>
          </w:p>
        </w:tc>
        <w:tc>
          <w:tcPr>
            <w:tcW w:w="7195" w:type="dxa"/>
          </w:tcPr>
          <w:p w:rsidR="00E51C2D" w:rsidRPr="00D64D6D" w:rsidRDefault="00E51C2D" w:rsidP="00D64D6D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D64D6D">
              <w:rPr>
                <w:rFonts w:ascii="Times New Roman" w:eastAsia="Calibri" w:hAnsi="Times New Roman" w:cs="Times New Roman"/>
                <w:sz w:val="24"/>
                <w:szCs w:val="24"/>
              </w:rPr>
              <w:t>Пищикова</w:t>
            </w:r>
            <w:proofErr w:type="spellEnd"/>
            <w:r w:rsidRPr="00D64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 «Обучение плаванию детей дошкольного возраста. Занятия, игры, </w:t>
            </w:r>
            <w:proofErr w:type="spellStart"/>
            <w:r w:rsidRPr="00D64D6D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праздники.-М</w:t>
            </w:r>
            <w:proofErr w:type="spellEnd"/>
            <w:r w:rsidRPr="00D64D6D">
              <w:rPr>
                <w:rFonts w:ascii="Times New Roman" w:eastAsia="Calibri" w:hAnsi="Times New Roman" w:cs="Times New Roman"/>
                <w:sz w:val="24"/>
                <w:szCs w:val="24"/>
              </w:rPr>
              <w:t>.:«Скрипторий» 2003,2008.-88с</w:t>
            </w:r>
          </w:p>
        </w:tc>
      </w:tr>
    </w:tbl>
    <w:p w:rsidR="00D64D6D" w:rsidRPr="00D64D6D" w:rsidRDefault="007D058C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0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64D6D" w:rsidRPr="00D64D6D">
        <w:rPr>
          <w:rFonts w:ascii="Times New Roman" w:hAnsi="Times New Roman" w:cs="Times New Roman"/>
          <w:bCs/>
          <w:sz w:val="24"/>
          <w:szCs w:val="24"/>
        </w:rPr>
        <w:t>В условиях работы с детьми с ЗПР перед педагогическим коллективом встают новые задачи по взаимодействию с семьями воспитанников, т. к. их родители также нуждаются в специальной психолого-педагогической поддержке. Это связано с тем, что многие родители не знают закономерностей психического развития детей и часто дезориентированы в состоянии развития своего ребенка. Они не видят разницы между задержкой психического развития, умственной отсталостью и психическим заболеванием.</w:t>
      </w:r>
    </w:p>
    <w:p w:rsidR="00D64D6D" w:rsidRPr="00D64D6D" w:rsidRDefault="00D64D6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D6D">
        <w:rPr>
          <w:rFonts w:ascii="Times New Roman" w:hAnsi="Times New Roman" w:cs="Times New Roman"/>
          <w:bCs/>
          <w:sz w:val="24"/>
          <w:szCs w:val="24"/>
        </w:rPr>
        <w:t>Одной из важнейших задач является просветительско-консультативная работа с семьей, привлечение родителей к активному сотрудничеству, т. к. только в процессе совместной деятельности детского сада и семьи удается максимально помочь ребенку в преодолении имеющихся недостатков и трудностей.</w:t>
      </w:r>
    </w:p>
    <w:p w:rsidR="007D058C" w:rsidRPr="007D058C" w:rsidRDefault="007D058C" w:rsidP="00D64D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работы:</w:t>
      </w:r>
    </w:p>
    <w:p w:rsidR="007D058C" w:rsidRPr="007D058C" w:rsidRDefault="007D058C" w:rsidP="00D64D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защита прав ребёнка в семье и детском саду;</w:t>
      </w:r>
    </w:p>
    <w:p w:rsidR="007D058C" w:rsidRPr="007D058C" w:rsidRDefault="007D058C" w:rsidP="00D64D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воспитание, развитие и оздоровление детей;</w:t>
      </w:r>
    </w:p>
    <w:p w:rsidR="007D058C" w:rsidRPr="007D058C" w:rsidRDefault="007D058C" w:rsidP="00D64D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детско-родительские отношения;</w:t>
      </w:r>
    </w:p>
    <w:p w:rsidR="007D058C" w:rsidRPr="007D058C" w:rsidRDefault="007D058C" w:rsidP="00D64D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взаимоотношения детей со сверстниками и взрослыми;</w:t>
      </w:r>
    </w:p>
    <w:p w:rsidR="007D058C" w:rsidRPr="007D058C" w:rsidRDefault="007D058C" w:rsidP="00D64D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коррекция нарушений в развитии детей;</w:t>
      </w:r>
    </w:p>
    <w:p w:rsidR="007D058C" w:rsidRPr="007D058C" w:rsidRDefault="007D058C" w:rsidP="00D64D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детей старшего дошкольного возраста к обучению в школе.</w:t>
      </w:r>
    </w:p>
    <w:p w:rsidR="00D64D6D" w:rsidRPr="00D64D6D" w:rsidRDefault="00D64D6D" w:rsidP="00D64D6D">
      <w:pPr>
        <w:tabs>
          <w:tab w:val="left" w:pos="9781"/>
        </w:tabs>
        <w:spacing w:after="0" w:line="240" w:lineRule="auto"/>
        <w:ind w:hanging="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4D6D">
        <w:rPr>
          <w:rFonts w:ascii="Times New Roman" w:hAnsi="Times New Roman" w:cs="Times New Roman"/>
          <w:b/>
          <w:bCs/>
          <w:sz w:val="24"/>
          <w:szCs w:val="24"/>
        </w:rPr>
        <w:t>Формы организации психолого-педагогической помощи семье</w:t>
      </w:r>
    </w:p>
    <w:p w:rsidR="00D64D6D" w:rsidRPr="00D64D6D" w:rsidRDefault="00D64D6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4D6D">
        <w:rPr>
          <w:rFonts w:ascii="Times New Roman" w:hAnsi="Times New Roman" w:cs="Times New Roman"/>
          <w:b/>
          <w:bCs/>
          <w:sz w:val="24"/>
          <w:szCs w:val="24"/>
        </w:rPr>
        <w:t>1. Коллективные формы взаимодействия</w:t>
      </w:r>
    </w:p>
    <w:p w:rsidR="00D64D6D" w:rsidRPr="00D64D6D" w:rsidRDefault="00D64D6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D6D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 Общие родительские собрания. </w:t>
      </w:r>
      <w:r w:rsidRPr="00D64D6D">
        <w:rPr>
          <w:rFonts w:ascii="Times New Roman" w:hAnsi="Times New Roman" w:cs="Times New Roman"/>
          <w:bCs/>
          <w:sz w:val="24"/>
          <w:szCs w:val="24"/>
        </w:rPr>
        <w:t>Проводятся администрацией ДОО 3 раза в год, в начале, в середине и в конце учебного года.</w:t>
      </w:r>
    </w:p>
    <w:p w:rsidR="00D64D6D" w:rsidRPr="00D64D6D" w:rsidRDefault="00D64D6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D6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D64D6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64D6D" w:rsidRPr="00D64D6D" w:rsidRDefault="00D64D6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D6D">
        <w:rPr>
          <w:rFonts w:ascii="Times New Roman" w:hAnsi="Times New Roman" w:cs="Times New Roman"/>
          <w:bCs/>
          <w:sz w:val="24"/>
          <w:szCs w:val="24"/>
        </w:rPr>
        <w:t>- информирование и обсуждение с родителями задачи и содержание коррекционно-образовательной работы;</w:t>
      </w:r>
    </w:p>
    <w:p w:rsidR="00D64D6D" w:rsidRPr="00D64D6D" w:rsidRDefault="00D64D6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D6D">
        <w:rPr>
          <w:rFonts w:ascii="Times New Roman" w:hAnsi="Times New Roman" w:cs="Times New Roman"/>
          <w:bCs/>
          <w:sz w:val="24"/>
          <w:szCs w:val="24"/>
        </w:rPr>
        <w:t>- решение организационных вопросов;</w:t>
      </w:r>
    </w:p>
    <w:p w:rsidR="00D64D6D" w:rsidRPr="00D64D6D" w:rsidRDefault="00D64D6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D6D">
        <w:rPr>
          <w:rFonts w:ascii="Times New Roman" w:hAnsi="Times New Roman" w:cs="Times New Roman"/>
          <w:bCs/>
          <w:sz w:val="24"/>
          <w:szCs w:val="24"/>
        </w:rPr>
        <w:t>- информирование родителей по вопросам взаимодействия ДОО с другими организациями, в том числе и социальными службами.</w:t>
      </w:r>
    </w:p>
    <w:p w:rsidR="00D64D6D" w:rsidRPr="00D64D6D" w:rsidRDefault="00D64D6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D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Групповые родительские собрания. </w:t>
      </w:r>
      <w:r w:rsidRPr="00D64D6D">
        <w:rPr>
          <w:rFonts w:ascii="Times New Roman" w:hAnsi="Times New Roman" w:cs="Times New Roman"/>
          <w:bCs/>
          <w:sz w:val="24"/>
          <w:szCs w:val="24"/>
        </w:rPr>
        <w:t>Проводятся специалистами и воспитателями групп не реже 3-х раз в год и по мере необходимости.</w:t>
      </w:r>
    </w:p>
    <w:p w:rsidR="00D64D6D" w:rsidRPr="00D64D6D" w:rsidRDefault="00D64D6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4D6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D64D6D" w:rsidRPr="00D64D6D" w:rsidRDefault="00D64D6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D6D">
        <w:rPr>
          <w:rFonts w:ascii="Times New Roman" w:hAnsi="Times New Roman" w:cs="Times New Roman"/>
          <w:bCs/>
          <w:sz w:val="24"/>
          <w:szCs w:val="24"/>
        </w:rPr>
        <w:t>- обсуждение с родителями задач, содержания и форм работы;</w:t>
      </w:r>
    </w:p>
    <w:p w:rsidR="00D64D6D" w:rsidRPr="00D64D6D" w:rsidRDefault="00D64D6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D6D">
        <w:rPr>
          <w:rFonts w:ascii="Times New Roman" w:hAnsi="Times New Roman" w:cs="Times New Roman"/>
          <w:bCs/>
          <w:sz w:val="24"/>
          <w:szCs w:val="24"/>
        </w:rPr>
        <w:t>- сообщение о формах и содержании работы с детьми в семье;</w:t>
      </w:r>
    </w:p>
    <w:p w:rsidR="00D64D6D" w:rsidRPr="00D64D6D" w:rsidRDefault="00D64D6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D6D">
        <w:rPr>
          <w:rFonts w:ascii="Times New Roman" w:hAnsi="Times New Roman" w:cs="Times New Roman"/>
          <w:bCs/>
          <w:sz w:val="24"/>
          <w:szCs w:val="24"/>
        </w:rPr>
        <w:t>- решение текущих организационных вопросов.</w:t>
      </w:r>
    </w:p>
    <w:p w:rsidR="00D64D6D" w:rsidRPr="00D64D6D" w:rsidRDefault="00D64D6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D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«День открытых дверей».</w:t>
      </w:r>
      <w:r w:rsidRPr="00D64D6D">
        <w:rPr>
          <w:rFonts w:ascii="Times New Roman" w:hAnsi="Times New Roman" w:cs="Times New Roman"/>
          <w:bCs/>
          <w:sz w:val="24"/>
          <w:szCs w:val="24"/>
        </w:rPr>
        <w:t xml:space="preserve"> Проводится администрацией ДОО в апреле для родителей детей, поступающих в ДОО в следующем учебном году.</w:t>
      </w:r>
    </w:p>
    <w:p w:rsidR="00D64D6D" w:rsidRPr="00D64D6D" w:rsidRDefault="00D64D6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D6D">
        <w:rPr>
          <w:rFonts w:ascii="Times New Roman" w:hAnsi="Times New Roman" w:cs="Times New Roman"/>
          <w:b/>
          <w:bCs/>
          <w:sz w:val="24"/>
          <w:szCs w:val="24"/>
        </w:rPr>
        <w:t>Задача:</w:t>
      </w:r>
      <w:r w:rsidRPr="00D64D6D">
        <w:rPr>
          <w:rFonts w:ascii="Times New Roman" w:hAnsi="Times New Roman" w:cs="Times New Roman"/>
          <w:bCs/>
          <w:sz w:val="24"/>
          <w:szCs w:val="24"/>
        </w:rPr>
        <w:t xml:space="preserve"> знакомство с ДОО, направлениями и условиями его работы.</w:t>
      </w:r>
    </w:p>
    <w:p w:rsidR="00D64D6D" w:rsidRPr="00D64D6D" w:rsidRDefault="00D64D6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D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Тематические занятия «Семейного клуба». </w:t>
      </w:r>
      <w:r w:rsidRPr="00D64D6D">
        <w:rPr>
          <w:rFonts w:ascii="Times New Roman" w:hAnsi="Times New Roman" w:cs="Times New Roman"/>
          <w:bCs/>
          <w:sz w:val="24"/>
          <w:szCs w:val="24"/>
        </w:rPr>
        <w:t>Работа клуба планируется на основании запросов и анкетирования родителей. Занятия клуба проводятся специалистами ДОО один раз в два месяца.</w:t>
      </w:r>
    </w:p>
    <w:p w:rsidR="00D64D6D" w:rsidRPr="00D64D6D" w:rsidRDefault="00D64D6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D6D">
        <w:rPr>
          <w:rFonts w:ascii="Times New Roman" w:hAnsi="Times New Roman" w:cs="Times New Roman"/>
          <w:bCs/>
          <w:i/>
          <w:sz w:val="24"/>
          <w:szCs w:val="24"/>
        </w:rPr>
        <w:t>Формы проведения:</w:t>
      </w:r>
      <w:r w:rsidRPr="00D64D6D">
        <w:rPr>
          <w:rFonts w:ascii="Times New Roman" w:hAnsi="Times New Roman" w:cs="Times New Roman"/>
          <w:bCs/>
          <w:sz w:val="24"/>
          <w:szCs w:val="24"/>
        </w:rPr>
        <w:t xml:space="preserve"> тематические доклады; плановые консультации; семинары; тренинги; «Круглые столы» и др.</w:t>
      </w:r>
    </w:p>
    <w:p w:rsidR="00D64D6D" w:rsidRPr="00D64D6D" w:rsidRDefault="00D64D6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D6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D64D6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64D6D" w:rsidRPr="00D64D6D" w:rsidRDefault="00D64D6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D6D">
        <w:rPr>
          <w:rFonts w:ascii="Times New Roman" w:hAnsi="Times New Roman" w:cs="Times New Roman"/>
          <w:bCs/>
          <w:sz w:val="24"/>
          <w:szCs w:val="24"/>
        </w:rPr>
        <w:t>- знакомство и обучение родителей формам оказания психолого-педагогической помощи со стороны семьи детям с проблемами в развитии;</w:t>
      </w:r>
    </w:p>
    <w:p w:rsidR="00D64D6D" w:rsidRPr="00D64D6D" w:rsidRDefault="00D64D6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D6D">
        <w:rPr>
          <w:rFonts w:ascii="Times New Roman" w:hAnsi="Times New Roman" w:cs="Times New Roman"/>
          <w:bCs/>
          <w:sz w:val="24"/>
          <w:szCs w:val="24"/>
        </w:rPr>
        <w:t>- ознакомление с задачами и формами подготовки детей к школе.</w:t>
      </w:r>
    </w:p>
    <w:p w:rsidR="00D64D6D" w:rsidRPr="00D64D6D" w:rsidRDefault="00D64D6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D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Проведение детских праздников и «Досугов».</w:t>
      </w:r>
      <w:r w:rsidRPr="00D64D6D">
        <w:rPr>
          <w:rFonts w:ascii="Times New Roman" w:hAnsi="Times New Roman" w:cs="Times New Roman"/>
          <w:bCs/>
          <w:sz w:val="24"/>
          <w:szCs w:val="24"/>
        </w:rPr>
        <w:t xml:space="preserve"> Подготовкой и проведением праздников занимаются специалисты ДОО с привлечением родителей.</w:t>
      </w:r>
    </w:p>
    <w:p w:rsidR="00D64D6D" w:rsidRPr="00D64D6D" w:rsidRDefault="00D64D6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D6D">
        <w:rPr>
          <w:rFonts w:ascii="Times New Roman" w:hAnsi="Times New Roman" w:cs="Times New Roman"/>
          <w:b/>
          <w:bCs/>
          <w:sz w:val="24"/>
          <w:szCs w:val="24"/>
        </w:rPr>
        <w:t>Задача:</w:t>
      </w:r>
      <w:r w:rsidRPr="00D64D6D">
        <w:rPr>
          <w:rFonts w:ascii="Times New Roman" w:hAnsi="Times New Roman" w:cs="Times New Roman"/>
          <w:bCs/>
          <w:sz w:val="24"/>
          <w:szCs w:val="24"/>
        </w:rPr>
        <w:t xml:space="preserve"> поддержание благоприятного психологического микроклимата в группах и распространение его на семью.</w:t>
      </w:r>
    </w:p>
    <w:p w:rsidR="00D64D6D" w:rsidRPr="00D64D6D" w:rsidRDefault="00D64D6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4D6D">
        <w:rPr>
          <w:rFonts w:ascii="Times New Roman" w:hAnsi="Times New Roman" w:cs="Times New Roman"/>
          <w:b/>
          <w:bCs/>
          <w:sz w:val="24"/>
          <w:szCs w:val="24"/>
        </w:rPr>
        <w:t xml:space="preserve"> Индивидуальные формы работы</w:t>
      </w:r>
    </w:p>
    <w:p w:rsidR="00D64D6D" w:rsidRPr="00D64D6D" w:rsidRDefault="00D64D6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D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Анкетирование и опросы. </w:t>
      </w:r>
      <w:r w:rsidRPr="00D64D6D">
        <w:rPr>
          <w:rFonts w:ascii="Times New Roman" w:hAnsi="Times New Roman" w:cs="Times New Roman"/>
          <w:bCs/>
          <w:sz w:val="24"/>
          <w:szCs w:val="24"/>
        </w:rPr>
        <w:t>Проводятся по планам администрации, дефектологов, психолога, воспитателей и по мере необходимости.</w:t>
      </w:r>
    </w:p>
    <w:p w:rsidR="00D64D6D" w:rsidRPr="00D64D6D" w:rsidRDefault="00D64D6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D6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D64D6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64D6D" w:rsidRPr="00D64D6D" w:rsidRDefault="00D64D6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D6D">
        <w:rPr>
          <w:rFonts w:ascii="Times New Roman" w:hAnsi="Times New Roman" w:cs="Times New Roman"/>
          <w:bCs/>
          <w:sz w:val="24"/>
          <w:szCs w:val="24"/>
        </w:rPr>
        <w:t xml:space="preserve">- сбор необходимой информации о ребенке и его семье; </w:t>
      </w:r>
    </w:p>
    <w:p w:rsidR="00D64D6D" w:rsidRPr="00D64D6D" w:rsidRDefault="00D64D6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D6D">
        <w:rPr>
          <w:rFonts w:ascii="Times New Roman" w:hAnsi="Times New Roman" w:cs="Times New Roman"/>
          <w:bCs/>
          <w:sz w:val="24"/>
          <w:szCs w:val="24"/>
        </w:rPr>
        <w:t>- определение запросов родителей о дополнительном образовании детей;</w:t>
      </w:r>
    </w:p>
    <w:p w:rsidR="00D64D6D" w:rsidRPr="00D64D6D" w:rsidRDefault="00D64D6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D6D">
        <w:rPr>
          <w:rFonts w:ascii="Times New Roman" w:hAnsi="Times New Roman" w:cs="Times New Roman"/>
          <w:bCs/>
          <w:sz w:val="24"/>
          <w:szCs w:val="24"/>
        </w:rPr>
        <w:t>- определение оценки родителями эффективности работы специалистов и воспитателей;</w:t>
      </w:r>
    </w:p>
    <w:p w:rsidR="00D64D6D" w:rsidRPr="00D64D6D" w:rsidRDefault="00D64D6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D6D">
        <w:rPr>
          <w:rFonts w:ascii="Times New Roman" w:hAnsi="Times New Roman" w:cs="Times New Roman"/>
          <w:bCs/>
          <w:sz w:val="24"/>
          <w:szCs w:val="24"/>
        </w:rPr>
        <w:t>- определение оценки родителями работы ДОО.</w:t>
      </w:r>
    </w:p>
    <w:p w:rsidR="00D64D6D" w:rsidRPr="00D64D6D" w:rsidRDefault="00D64D6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D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Беседы и консультации специалистов.</w:t>
      </w:r>
      <w:r w:rsidRPr="00D64D6D">
        <w:rPr>
          <w:rFonts w:ascii="Times New Roman" w:hAnsi="Times New Roman" w:cs="Times New Roman"/>
          <w:bCs/>
          <w:sz w:val="24"/>
          <w:szCs w:val="24"/>
        </w:rPr>
        <w:t xml:space="preserve"> Проводятся по запросам родителей и по плану индивидуальной работы с родителями.</w:t>
      </w:r>
    </w:p>
    <w:p w:rsidR="00D64D6D" w:rsidRPr="00D64D6D" w:rsidRDefault="00D64D6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D6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D64D6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64D6D" w:rsidRPr="00D64D6D" w:rsidRDefault="00D64D6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D6D">
        <w:rPr>
          <w:rFonts w:ascii="Times New Roman" w:hAnsi="Times New Roman" w:cs="Times New Roman"/>
          <w:bCs/>
          <w:sz w:val="24"/>
          <w:szCs w:val="24"/>
        </w:rPr>
        <w:t>- оказание индивидуальной помощи родителям по вопросам коррекции, образования и воспитания;</w:t>
      </w:r>
    </w:p>
    <w:p w:rsidR="00D64D6D" w:rsidRPr="00D64D6D" w:rsidRDefault="00D64D6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D6D">
        <w:rPr>
          <w:rFonts w:ascii="Times New Roman" w:hAnsi="Times New Roman" w:cs="Times New Roman"/>
          <w:bCs/>
          <w:sz w:val="24"/>
          <w:szCs w:val="24"/>
        </w:rPr>
        <w:t>- оказание индивидуальной помощи в форме домашних заданий.</w:t>
      </w:r>
      <w:r w:rsidRPr="00D64D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«Служба доверия».</w:t>
      </w:r>
      <w:r w:rsidRPr="00D64D6D">
        <w:rPr>
          <w:rFonts w:ascii="Times New Roman" w:hAnsi="Times New Roman" w:cs="Times New Roman"/>
          <w:bCs/>
          <w:sz w:val="24"/>
          <w:szCs w:val="24"/>
        </w:rPr>
        <w:t xml:space="preserve"> Работу службы обеспечивают администрация и психолог. Служба работает с персональными и анонимными обращениями и пожеланиями родителей. </w:t>
      </w:r>
    </w:p>
    <w:p w:rsidR="00D64D6D" w:rsidRPr="00D64D6D" w:rsidRDefault="00D64D6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D6D">
        <w:rPr>
          <w:rFonts w:ascii="Times New Roman" w:hAnsi="Times New Roman" w:cs="Times New Roman"/>
          <w:b/>
          <w:bCs/>
          <w:sz w:val="24"/>
          <w:szCs w:val="24"/>
        </w:rPr>
        <w:t>Задача:</w:t>
      </w:r>
      <w:r w:rsidRPr="00D64D6D">
        <w:rPr>
          <w:rFonts w:ascii="Times New Roman" w:hAnsi="Times New Roman" w:cs="Times New Roman"/>
          <w:bCs/>
          <w:sz w:val="24"/>
          <w:szCs w:val="24"/>
        </w:rPr>
        <w:t xml:space="preserve"> оперативное реагирование администрации ДОО на различные ситуации и предложения.</w:t>
      </w:r>
    </w:p>
    <w:p w:rsidR="00D64D6D" w:rsidRPr="00D64D6D" w:rsidRDefault="00D64D6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D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Родительский час.</w:t>
      </w:r>
      <w:r w:rsidRPr="00D64D6D">
        <w:rPr>
          <w:rFonts w:ascii="Times New Roman" w:hAnsi="Times New Roman" w:cs="Times New Roman"/>
          <w:bCs/>
          <w:sz w:val="24"/>
          <w:szCs w:val="24"/>
        </w:rPr>
        <w:t xml:space="preserve"> Проводится учителями-дефектологами и логопедами групп один раз в неделю во второй половине дня с 17 до 18 часов.</w:t>
      </w:r>
    </w:p>
    <w:p w:rsidR="00D64D6D" w:rsidRPr="00D64D6D" w:rsidRDefault="00D64D6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D6D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Задача:</w:t>
      </w:r>
      <w:r w:rsidRPr="00D64D6D">
        <w:rPr>
          <w:rFonts w:ascii="Times New Roman" w:hAnsi="Times New Roman" w:cs="Times New Roman"/>
          <w:bCs/>
          <w:sz w:val="24"/>
          <w:szCs w:val="24"/>
        </w:rPr>
        <w:t xml:space="preserve"> информирование родителей о ходе образовательной работы с ребенком, разъяснение способов и методов взаимодействия с ним при закреплении материала в домашних условиях, помощь в подборе дидактических игр и игрушек, детской литературы, тетрадей на печатной основе, раскрасок, наиболее эффективных на определенном этапе развития ребенка.</w:t>
      </w:r>
    </w:p>
    <w:p w:rsidR="00D64D6D" w:rsidRPr="00D64D6D" w:rsidRDefault="00D64D6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4D6D">
        <w:rPr>
          <w:rFonts w:ascii="Times New Roman" w:hAnsi="Times New Roman" w:cs="Times New Roman"/>
          <w:b/>
          <w:bCs/>
          <w:sz w:val="24"/>
          <w:szCs w:val="24"/>
        </w:rPr>
        <w:t xml:space="preserve"> Формы наглядного информационного обеспечения</w:t>
      </w:r>
    </w:p>
    <w:p w:rsidR="00D64D6D" w:rsidRPr="00D64D6D" w:rsidRDefault="00D64D6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D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Информационные стенды и тематические выставки. </w:t>
      </w:r>
      <w:r w:rsidRPr="00D64D6D">
        <w:rPr>
          <w:rFonts w:ascii="Times New Roman" w:hAnsi="Times New Roman" w:cs="Times New Roman"/>
          <w:bCs/>
          <w:sz w:val="24"/>
          <w:szCs w:val="24"/>
        </w:rPr>
        <w:t>Стационарные и передвижные стенды и выставки размещаются в удобных для родителей местах (например, «Готовимся к школе», «Развиваем руку, а значит и речь», «Игра в развитии ребенка», «Как выбрать игрушку», «Какие книги прочитать ребенку», «Как развивать способности ребенка дома»).</w:t>
      </w:r>
    </w:p>
    <w:p w:rsidR="00D64D6D" w:rsidRPr="00D64D6D" w:rsidRDefault="00D64D6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D6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D64D6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64D6D" w:rsidRPr="00D64D6D" w:rsidRDefault="00D64D6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D6D">
        <w:rPr>
          <w:rFonts w:ascii="Times New Roman" w:hAnsi="Times New Roman" w:cs="Times New Roman"/>
          <w:bCs/>
          <w:sz w:val="24"/>
          <w:szCs w:val="24"/>
        </w:rPr>
        <w:t>- информирование родителей об организации коррекционно-образовательной работы в ДОО;</w:t>
      </w:r>
    </w:p>
    <w:p w:rsidR="00D64D6D" w:rsidRPr="00D64D6D" w:rsidRDefault="00D64D6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D6D">
        <w:rPr>
          <w:rFonts w:ascii="Times New Roman" w:hAnsi="Times New Roman" w:cs="Times New Roman"/>
          <w:bCs/>
          <w:sz w:val="24"/>
          <w:szCs w:val="24"/>
        </w:rPr>
        <w:t>- информация о графиках работы администрации и специалистов.</w:t>
      </w:r>
    </w:p>
    <w:p w:rsidR="00D64D6D" w:rsidRPr="00D64D6D" w:rsidRDefault="00D64D6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D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Выставки детских работ.</w:t>
      </w:r>
      <w:r w:rsidRPr="00D64D6D">
        <w:rPr>
          <w:rFonts w:ascii="Times New Roman" w:hAnsi="Times New Roman" w:cs="Times New Roman"/>
          <w:bCs/>
          <w:sz w:val="24"/>
          <w:szCs w:val="24"/>
        </w:rPr>
        <w:t xml:space="preserve"> Проводятся по плану воспитательно-образовательной работы.</w:t>
      </w:r>
    </w:p>
    <w:p w:rsidR="00D64D6D" w:rsidRPr="00D64D6D" w:rsidRDefault="00D64D6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4D6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D64D6D" w:rsidRPr="00D64D6D" w:rsidRDefault="00D64D6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D6D">
        <w:rPr>
          <w:rFonts w:ascii="Times New Roman" w:hAnsi="Times New Roman" w:cs="Times New Roman"/>
          <w:bCs/>
          <w:sz w:val="24"/>
          <w:szCs w:val="24"/>
        </w:rPr>
        <w:t>- ознакомление родителей с формами продуктивной деятельности детей;</w:t>
      </w:r>
    </w:p>
    <w:p w:rsidR="00D64D6D" w:rsidRPr="00D64D6D" w:rsidRDefault="00D64D6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D6D">
        <w:rPr>
          <w:rFonts w:ascii="Times New Roman" w:hAnsi="Times New Roman" w:cs="Times New Roman"/>
          <w:bCs/>
          <w:sz w:val="24"/>
          <w:szCs w:val="24"/>
        </w:rPr>
        <w:t>- привлечение и активизация интереса родителей к продуктивной деятельности своего ребенка.</w:t>
      </w:r>
    </w:p>
    <w:p w:rsidR="00D64D6D" w:rsidRPr="00D64D6D" w:rsidRDefault="00D64D6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D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Открытые занятия специалистов и воспитателей.</w:t>
      </w:r>
      <w:r w:rsidRPr="00D64D6D">
        <w:rPr>
          <w:rFonts w:ascii="Times New Roman" w:hAnsi="Times New Roman" w:cs="Times New Roman"/>
          <w:bCs/>
          <w:sz w:val="24"/>
          <w:szCs w:val="24"/>
        </w:rPr>
        <w:t xml:space="preserve"> Задания и методы работы подбираются в форме, доступной для понимания родителями. Проводятся 2-3 раза в год.</w:t>
      </w:r>
    </w:p>
    <w:p w:rsidR="00D64D6D" w:rsidRPr="00D64D6D" w:rsidRDefault="00D64D6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D6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D64D6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64D6D" w:rsidRPr="00D64D6D" w:rsidRDefault="00D64D6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D6D">
        <w:rPr>
          <w:rFonts w:ascii="Times New Roman" w:hAnsi="Times New Roman" w:cs="Times New Roman"/>
          <w:bCs/>
          <w:sz w:val="24"/>
          <w:szCs w:val="24"/>
        </w:rPr>
        <w:t xml:space="preserve">- создание условий для объективной оценки родителями успехов и трудностей своих детей; </w:t>
      </w:r>
    </w:p>
    <w:p w:rsidR="00D64D6D" w:rsidRPr="00D64D6D" w:rsidRDefault="00D64D6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D6D">
        <w:rPr>
          <w:rFonts w:ascii="Times New Roman" w:hAnsi="Times New Roman" w:cs="Times New Roman"/>
          <w:bCs/>
          <w:sz w:val="24"/>
          <w:szCs w:val="24"/>
        </w:rPr>
        <w:t xml:space="preserve">- наглядное обучение родителей методам и формам дополнительной работы с детьми в домашних условиях. </w:t>
      </w:r>
    </w:p>
    <w:p w:rsidR="00D64D6D" w:rsidRPr="00D64D6D" w:rsidRDefault="00D64D6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D6D">
        <w:rPr>
          <w:rFonts w:ascii="Times New Roman" w:hAnsi="Times New Roman" w:cs="Times New Roman"/>
          <w:bCs/>
          <w:sz w:val="24"/>
          <w:szCs w:val="24"/>
        </w:rPr>
        <w:t>В реализации задач социально-педагогического блока принимают все специалисты и воспитатели специального детского сада. Сфера их компетентности определена должностными инструкциями.</w:t>
      </w:r>
    </w:p>
    <w:p w:rsidR="00D64D6D" w:rsidRPr="00D64D6D" w:rsidRDefault="00D64D6D" w:rsidP="00D64D6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64D6D">
        <w:rPr>
          <w:rFonts w:ascii="Times New Roman" w:eastAsia="Calibri" w:hAnsi="Times New Roman" w:cs="Times New Roman"/>
          <w:b/>
          <w:sz w:val="24"/>
          <w:szCs w:val="24"/>
        </w:rPr>
        <w:t>Новые (внедряемые в ОО) формы</w:t>
      </w:r>
    </w:p>
    <w:p w:rsidR="00D64D6D" w:rsidRPr="00D64D6D" w:rsidRDefault="00D64D6D" w:rsidP="00D64D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D6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Совместные и семейные проекты различной направленности. </w:t>
      </w:r>
      <w:r w:rsidRPr="00D64D6D">
        <w:rPr>
          <w:rFonts w:ascii="Times New Roman" w:eastAsia="Times New Roman" w:hAnsi="Times New Roman" w:cs="Times New Roman"/>
          <w:sz w:val="24"/>
          <w:szCs w:val="24"/>
        </w:rPr>
        <w:t>Создание совместных детско-родительских проектов (несколько проектов в год).</w:t>
      </w:r>
    </w:p>
    <w:p w:rsidR="00D64D6D" w:rsidRPr="00D64D6D" w:rsidRDefault="00D64D6D" w:rsidP="00D64D6D">
      <w:pPr>
        <w:pStyle w:val="a4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D64D6D">
        <w:rPr>
          <w:rFonts w:ascii="Times New Roman" w:eastAsia="Times New Roman" w:hAnsi="Times New Roman"/>
          <w:b/>
          <w:sz w:val="24"/>
          <w:szCs w:val="24"/>
        </w:rPr>
        <w:t>Задачи:</w:t>
      </w:r>
      <w:r w:rsidRPr="00D64D6D">
        <w:rPr>
          <w:rFonts w:ascii="Times New Roman" w:eastAsia="Times New Roman" w:hAnsi="Times New Roman"/>
          <w:sz w:val="24"/>
          <w:szCs w:val="24"/>
        </w:rPr>
        <w:t xml:space="preserve"> активная совместная экспериментально-исследовательская деятельность родителей и детей.</w:t>
      </w:r>
    </w:p>
    <w:p w:rsidR="00D64D6D" w:rsidRPr="00D64D6D" w:rsidRDefault="00D64D6D" w:rsidP="00D64D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D6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        Опосредованное интернет-общение. </w:t>
      </w:r>
      <w:r w:rsidRPr="00D64D6D">
        <w:rPr>
          <w:rFonts w:ascii="Times New Roman" w:eastAsia="Calibri" w:hAnsi="Times New Roman" w:cs="Times New Roman"/>
          <w:sz w:val="24"/>
          <w:szCs w:val="24"/>
        </w:rPr>
        <w:t xml:space="preserve">Создание </w:t>
      </w:r>
      <w:proofErr w:type="spellStart"/>
      <w:r w:rsidRPr="00D64D6D">
        <w:rPr>
          <w:rFonts w:ascii="Times New Roman" w:eastAsia="Calibri" w:hAnsi="Times New Roman" w:cs="Times New Roman"/>
          <w:sz w:val="24"/>
          <w:szCs w:val="24"/>
        </w:rPr>
        <w:t>интернет-пространства</w:t>
      </w:r>
      <w:proofErr w:type="spellEnd"/>
      <w:r w:rsidRPr="00D64D6D">
        <w:rPr>
          <w:rFonts w:ascii="Times New Roman" w:eastAsia="Calibri" w:hAnsi="Times New Roman" w:cs="Times New Roman"/>
          <w:sz w:val="24"/>
          <w:szCs w:val="24"/>
        </w:rPr>
        <w:t xml:space="preserve"> групп, электронной почты для родителей.</w:t>
      </w:r>
    </w:p>
    <w:p w:rsidR="00D64D6D" w:rsidRPr="00D64D6D" w:rsidRDefault="00D64D6D" w:rsidP="00D64D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D6D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  <w:r w:rsidRPr="00D64D6D">
        <w:rPr>
          <w:rFonts w:ascii="Times New Roman" w:eastAsia="Calibri" w:hAnsi="Times New Roman" w:cs="Times New Roman"/>
          <w:sz w:val="24"/>
          <w:szCs w:val="24"/>
        </w:rPr>
        <w:t xml:space="preserve">позволяет родителям быть в курсе содержания деятельности группы, даже если ребенок по разным причинам не посещает детский сад. Родители могут своевременно и быстро получить различную информацию: презентации, методическую литературу, задания, получить ответы по </w:t>
      </w:r>
      <w:r w:rsidRPr="00D64D6D">
        <w:rPr>
          <w:rFonts w:ascii="Times New Roman" w:eastAsia="Times New Roman" w:hAnsi="Times New Roman" w:cs="Times New Roman"/>
          <w:sz w:val="24"/>
          <w:szCs w:val="24"/>
        </w:rPr>
        <w:t>интересующим вопросам.</w:t>
      </w:r>
    </w:p>
    <w:p w:rsidR="00D64D6D" w:rsidRPr="007D058C" w:rsidRDefault="00D64D6D" w:rsidP="00D64D6D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D6D">
        <w:rPr>
          <w:rFonts w:ascii="Times New Roman" w:hAnsi="Times New Roman" w:cs="Times New Roman"/>
          <w:bCs/>
          <w:sz w:val="24"/>
          <w:szCs w:val="24"/>
        </w:rPr>
        <w:t xml:space="preserve">При этом активная позиция в этой системе принадлежит педагогу-психологу, который изучает и анализирует психологические и личностные особенности развития детей в семье. </w:t>
      </w:r>
    </w:p>
    <w:p w:rsidR="007D058C" w:rsidRPr="007D058C" w:rsidRDefault="007D058C" w:rsidP="00D64D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содержательном разделе также представлена деятельность Консультационного центра ДОУ.</w:t>
      </w:r>
    </w:p>
    <w:p w:rsidR="007D058C" w:rsidRPr="007D058C" w:rsidRDefault="007D058C" w:rsidP="00D64D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оказания помощи родителям  детей, не посещающих детский сад, в ДОУ в программе описана организация работы консультативного Центра.</w:t>
      </w:r>
    </w:p>
    <w:p w:rsidR="007D058C" w:rsidRPr="007D058C" w:rsidRDefault="007D058C" w:rsidP="00D64D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Консультационного центра:</w:t>
      </w:r>
    </w:p>
    <w:p w:rsidR="007D058C" w:rsidRPr="007D058C" w:rsidRDefault="007D058C" w:rsidP="00D64D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всесторонней помощи родителям по различным вопросам воспитания, обучения и развития ребенка;</w:t>
      </w:r>
    </w:p>
    <w:p w:rsidR="007D058C" w:rsidRPr="007D058C" w:rsidRDefault="007D058C" w:rsidP="00D64D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содействие в социализации детей дошкольного возраста, не посещающих дошкольные образовательные учреждения;</w:t>
      </w:r>
    </w:p>
    <w:p w:rsidR="007D058C" w:rsidRPr="007D058C" w:rsidRDefault="007D058C" w:rsidP="00D64D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комплексной профилактики различных отклонений в физическом, психическом и социальном развитии детей;</w:t>
      </w:r>
    </w:p>
    <w:p w:rsidR="007D058C" w:rsidRPr="007D058C" w:rsidRDefault="007D058C" w:rsidP="00FF7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взаимодействия между государственным дошкольным образовательным учреждением и другими организациями социальной и медицинской поддержки детей и родителей.</w:t>
      </w:r>
    </w:p>
    <w:p w:rsidR="00FF797A" w:rsidRPr="00FF797A" w:rsidRDefault="007D058C" w:rsidP="00FF797A">
      <w:pPr>
        <w:pStyle w:val="a3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7D058C">
        <w:rPr>
          <w:color w:val="000000"/>
        </w:rPr>
        <w:t xml:space="preserve">Материально-техническое обеспечение </w:t>
      </w:r>
      <w:r w:rsidR="00FF797A" w:rsidRPr="00FF797A">
        <w:rPr>
          <w:rStyle w:val="1"/>
        </w:rPr>
        <w:t xml:space="preserve">АООП, созданы общие и специальные материально-технические условия, позволяющие реализовать поставленные в Программе задачи с учетом требований </w:t>
      </w:r>
      <w:proofErr w:type="spellStart"/>
      <w:r w:rsidR="00FF797A" w:rsidRPr="00FF797A">
        <w:rPr>
          <w:shd w:val="clear" w:color="auto" w:fill="FFFFFF"/>
        </w:rPr>
        <w:t>СанПиН</w:t>
      </w:r>
      <w:proofErr w:type="spellEnd"/>
      <w:r w:rsidR="00FF797A" w:rsidRPr="00FF797A">
        <w:rPr>
          <w:shd w:val="clear" w:color="auto" w:fill="FFFFFF"/>
        </w:rPr>
        <w:t xml:space="preserve">, экономических и </w:t>
      </w:r>
      <w:proofErr w:type="spellStart"/>
      <w:r w:rsidR="00FF797A" w:rsidRPr="00FF797A">
        <w:rPr>
          <w:shd w:val="clear" w:color="auto" w:fill="FFFFFF"/>
        </w:rPr>
        <w:t>социокультурных</w:t>
      </w:r>
      <w:proofErr w:type="spellEnd"/>
      <w:r w:rsidR="00FF797A" w:rsidRPr="00FF797A">
        <w:rPr>
          <w:shd w:val="clear" w:color="auto" w:fill="FFFFFF"/>
        </w:rPr>
        <w:t xml:space="preserve"> условий, образовательных потребностей участников образовательной деятельности (детей с ЗПР и их семей). Преодоление задержки психического развития возможно только при условии наполнения педагогического процесса современными коррекционно-развивающими и </w:t>
      </w:r>
      <w:proofErr w:type="spellStart"/>
      <w:r w:rsidR="00FF797A" w:rsidRPr="00FF797A">
        <w:rPr>
          <w:shd w:val="clear" w:color="auto" w:fill="FFFFFF"/>
        </w:rPr>
        <w:t>здоровьесберегающими</w:t>
      </w:r>
      <w:proofErr w:type="spellEnd"/>
      <w:r w:rsidR="00FF797A" w:rsidRPr="00FF797A">
        <w:rPr>
          <w:shd w:val="clear" w:color="auto" w:fill="FFFFFF"/>
        </w:rPr>
        <w:t xml:space="preserve"> технологиями, а также создания предметно-развивающей среды, адекватной особенностям развития детей с ЗПР. </w:t>
      </w:r>
    </w:p>
    <w:p w:rsidR="00FF797A" w:rsidRPr="00FF797A" w:rsidRDefault="00FF797A" w:rsidP="00FF797A">
      <w:pPr>
        <w:pStyle w:val="a3"/>
        <w:spacing w:before="0" w:beforeAutospacing="0" w:after="0" w:afterAutospacing="0"/>
        <w:ind w:firstLine="709"/>
        <w:jc w:val="both"/>
        <w:rPr>
          <w:rStyle w:val="1"/>
        </w:rPr>
      </w:pPr>
      <w:r w:rsidRPr="00FF797A">
        <w:rPr>
          <w:rStyle w:val="1"/>
        </w:rPr>
        <w:t>В соответствии со Стандартом предметно-пространственная среда Организации обеспечивает и гарантирует:</w:t>
      </w:r>
    </w:p>
    <w:p w:rsidR="00FF797A" w:rsidRPr="00FF797A" w:rsidRDefault="00FF797A" w:rsidP="00FF797A">
      <w:pPr>
        <w:pStyle w:val="a3"/>
        <w:spacing w:before="0" w:beforeAutospacing="0" w:after="0" w:afterAutospacing="0"/>
        <w:ind w:firstLine="709"/>
        <w:jc w:val="both"/>
        <w:rPr>
          <w:rStyle w:val="1"/>
          <w:b w:val="0"/>
          <w:bCs w:val="0"/>
        </w:rPr>
      </w:pPr>
      <w:r w:rsidRPr="00FF797A">
        <w:rPr>
          <w:rStyle w:val="1"/>
          <w:rFonts w:eastAsia="SchoolBookAC"/>
        </w:rPr>
        <w:t>–</w:t>
      </w:r>
      <w:r w:rsidRPr="00FF797A">
        <w:rPr>
          <w:rStyle w:val="1"/>
        </w:rPr>
        <w:t xml:space="preserve"> охрану и укрепление физического и психического здоровья и эмоционального благополучия детей с ЗПР, в том числе с учетом специфики информационной социализации и рисков Интернет-ресурсов, проявление уважения к их человеческому достоинству, чувствам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детей друг с другом и в коллективной работе;</w:t>
      </w:r>
    </w:p>
    <w:p w:rsidR="00FF797A" w:rsidRPr="00FF797A" w:rsidRDefault="00FF797A" w:rsidP="00FF797A">
      <w:pPr>
        <w:pStyle w:val="a3"/>
        <w:spacing w:before="0" w:beforeAutospacing="0" w:after="0" w:afterAutospacing="0"/>
        <w:ind w:firstLine="709"/>
        <w:jc w:val="both"/>
        <w:rPr>
          <w:rStyle w:val="1"/>
          <w:b w:val="0"/>
          <w:bCs w:val="0"/>
        </w:rPr>
      </w:pPr>
      <w:r w:rsidRPr="00FF797A">
        <w:rPr>
          <w:rStyle w:val="1"/>
          <w:rFonts w:eastAsia="SchoolBookAC"/>
        </w:rPr>
        <w:t>–</w:t>
      </w:r>
      <w:r w:rsidRPr="00FF797A">
        <w:rPr>
          <w:rStyle w:val="1"/>
        </w:rPr>
        <w:t xml:space="preserve"> максимальную реализацию образовательного потенциала пространства Организации,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детей дошкольного возраста с ЗПР в соответствии с потребностями каждого возрастного этапа, охраны и укрепления их здоровья, возможностями учета особенностей и коррекции недостатков их развития;</w:t>
      </w:r>
    </w:p>
    <w:p w:rsidR="00FF797A" w:rsidRPr="00FF797A" w:rsidRDefault="00FF797A" w:rsidP="00FF797A">
      <w:pPr>
        <w:pStyle w:val="a3"/>
        <w:spacing w:before="0" w:beforeAutospacing="0" w:after="0" w:afterAutospacing="0"/>
        <w:ind w:firstLine="709"/>
        <w:jc w:val="both"/>
        <w:rPr>
          <w:rStyle w:val="1"/>
          <w:b w:val="0"/>
          <w:bCs w:val="0"/>
        </w:rPr>
      </w:pPr>
      <w:r w:rsidRPr="00FF797A">
        <w:rPr>
          <w:rStyle w:val="1"/>
          <w:rFonts w:eastAsia="SchoolBookAC"/>
        </w:rPr>
        <w:t xml:space="preserve">– </w:t>
      </w:r>
      <w:r w:rsidRPr="00FF797A">
        <w:rPr>
          <w:rStyle w:val="1"/>
        </w:rPr>
        <w:t>построение вариативного развивающего образования, ориентированного на возможность свободного выбора детьми материалов, видов активности и участников совместной деятельности и общения (сверстников, детей других возрастных дошкольных групп, взрослых), а также свободу в выражении своих чувств и мыслей;</w:t>
      </w:r>
    </w:p>
    <w:p w:rsidR="00FF797A" w:rsidRPr="00FF797A" w:rsidRDefault="00FF797A" w:rsidP="00FF797A">
      <w:pPr>
        <w:pStyle w:val="a3"/>
        <w:spacing w:before="0" w:beforeAutospacing="0" w:after="0" w:afterAutospacing="0"/>
        <w:ind w:firstLine="709"/>
        <w:jc w:val="both"/>
        <w:rPr>
          <w:rStyle w:val="1"/>
          <w:b w:val="0"/>
          <w:bCs w:val="0"/>
        </w:rPr>
      </w:pPr>
      <w:r w:rsidRPr="00FF797A">
        <w:rPr>
          <w:rStyle w:val="1"/>
        </w:rPr>
        <w:t>– построение образовательной деятельности на основе взаимодействия взрослых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соответствующие возрастные и индивидуальные особенности (недопустимость как искусственного ускорения, так и искусственного замедления развития детей);</w:t>
      </w:r>
    </w:p>
    <w:p w:rsidR="00FF797A" w:rsidRPr="00FF797A" w:rsidRDefault="00FF797A" w:rsidP="00FF797A">
      <w:pPr>
        <w:pStyle w:val="a3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FF797A">
        <w:rPr>
          <w:shd w:val="clear" w:color="auto" w:fill="FFFFFF"/>
        </w:rPr>
        <w:t>– создание условий для профессиональной деятельности педагогов, обеспечивающих реализацию программы (воспитателей, музыкальных руководителей, инструкторов по ФИЗО, учителей-дефектологов, педагогов-психологов, учителей-логопедов, педагогов дополнительного образования),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</w:t>
      </w:r>
    </w:p>
    <w:p w:rsidR="00FF797A" w:rsidRPr="00FF797A" w:rsidRDefault="00FF797A" w:rsidP="00FF797A">
      <w:pPr>
        <w:pStyle w:val="a3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FF797A">
        <w:rPr>
          <w:shd w:val="clear" w:color="auto" w:fill="FFFFFF"/>
        </w:rPr>
        <w:t>– 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в деле образования и воспитания детей, охране и укреплении их здоровья, а также поддержки образовательных инициатив внутри семьи;</w:t>
      </w:r>
    </w:p>
    <w:p w:rsidR="00FF797A" w:rsidRPr="00FF797A" w:rsidRDefault="00FF797A" w:rsidP="00FF797A">
      <w:pPr>
        <w:pStyle w:val="a3"/>
        <w:spacing w:before="0" w:beforeAutospacing="0" w:after="0" w:afterAutospacing="0"/>
        <w:ind w:firstLine="709"/>
        <w:jc w:val="both"/>
        <w:rPr>
          <w:rStyle w:val="1"/>
          <w:b w:val="0"/>
          <w:bCs w:val="0"/>
        </w:rPr>
      </w:pPr>
      <w:r w:rsidRPr="00FF797A">
        <w:rPr>
          <w:rStyle w:val="1"/>
          <w:rFonts w:eastAsia="SchoolBookAC"/>
        </w:rPr>
        <w:lastRenderedPageBreak/>
        <w:t>–</w:t>
      </w:r>
      <w:r w:rsidRPr="00FF797A">
        <w:rPr>
          <w:rStyle w:val="1"/>
        </w:rPr>
        <w:t xml:space="preserve"> создание равных условий, максимально способствующих реализации различных образовательных программ в Организации, для детей, принадлежащих к разным национально-культурным, религиозным общностям и социальным слоям, а также имеющих различные (в том числе ограниченные) возможности здоровья в рамках ЗПР. </w:t>
      </w:r>
    </w:p>
    <w:p w:rsidR="00FF797A" w:rsidRPr="00FF797A" w:rsidRDefault="00FF797A" w:rsidP="00FF7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97A">
        <w:rPr>
          <w:rFonts w:ascii="Times New Roman" w:hAnsi="Times New Roman" w:cs="Times New Roman"/>
          <w:sz w:val="24"/>
          <w:szCs w:val="24"/>
        </w:rPr>
        <w:t>Организация, осуществляющая образовательную деятельность по Программе, создает материально-технические условия, обеспечивающие:</w:t>
      </w:r>
    </w:p>
    <w:p w:rsidR="00FF797A" w:rsidRPr="00FF797A" w:rsidRDefault="00FF797A" w:rsidP="00FF797A">
      <w:pPr>
        <w:pStyle w:val="a3"/>
        <w:spacing w:before="0" w:beforeAutospacing="0" w:after="0" w:afterAutospacing="0"/>
        <w:ind w:firstLine="709"/>
        <w:jc w:val="both"/>
      </w:pPr>
      <w:r w:rsidRPr="00FF797A">
        <w:t>1) возможность достижения воспитанниками планируемых результатов освоения Программы;</w:t>
      </w:r>
    </w:p>
    <w:p w:rsidR="00FF797A" w:rsidRPr="00FF797A" w:rsidRDefault="00FF797A" w:rsidP="00FF797A">
      <w:pPr>
        <w:pStyle w:val="a3"/>
        <w:spacing w:before="0" w:beforeAutospacing="0" w:after="0" w:afterAutospacing="0"/>
        <w:ind w:firstLine="709"/>
        <w:jc w:val="both"/>
      </w:pPr>
      <w:r w:rsidRPr="00FF797A">
        <w:t>2) выполнение требований:</w:t>
      </w:r>
    </w:p>
    <w:p w:rsidR="00FF797A" w:rsidRPr="00FF797A" w:rsidRDefault="00FF797A" w:rsidP="00FF797A">
      <w:pPr>
        <w:pStyle w:val="a3"/>
        <w:numPr>
          <w:ilvl w:val="0"/>
          <w:numId w:val="6"/>
        </w:numPr>
        <w:tabs>
          <w:tab w:val="left" w:pos="851"/>
          <w:tab w:val="left" w:pos="1173"/>
        </w:tabs>
        <w:suppressAutoHyphens/>
        <w:spacing w:before="0" w:beforeAutospacing="0" w:after="0" w:afterAutospacing="0"/>
        <w:ind w:left="0" w:firstLine="709"/>
        <w:jc w:val="both"/>
        <w:textAlignment w:val="baseline"/>
        <w:rPr>
          <w:rStyle w:val="1"/>
        </w:rPr>
      </w:pPr>
      <w:r w:rsidRPr="00FF797A">
        <w:rPr>
          <w:rStyle w:val="1"/>
        </w:rPr>
        <w:t xml:space="preserve"> выполнение </w:t>
      </w:r>
      <w:r w:rsidRPr="00FF797A">
        <w:t>общих санитарно-эпидемиологических правил и нормативов,</w:t>
      </w:r>
      <w:r w:rsidRPr="00FF797A">
        <w:rPr>
          <w:rStyle w:val="1"/>
        </w:rPr>
        <w:t xml:space="preserve"> удовлетворяющих требования </w:t>
      </w:r>
      <w:proofErr w:type="spellStart"/>
      <w:r w:rsidRPr="00FF797A">
        <w:rPr>
          <w:shd w:val="clear" w:color="auto" w:fill="FFFFFF"/>
        </w:rPr>
        <w:t>СанПиН</w:t>
      </w:r>
      <w:proofErr w:type="spellEnd"/>
      <w:r w:rsidRPr="00FF797A">
        <w:rPr>
          <w:shd w:val="clear" w:color="auto" w:fill="FFFFFF"/>
        </w:rPr>
        <w:t>,</w:t>
      </w:r>
      <w:r w:rsidRPr="00FF797A">
        <w:rPr>
          <w:rStyle w:val="1"/>
        </w:rPr>
        <w:t xml:space="preserve"> к:</w:t>
      </w:r>
    </w:p>
    <w:p w:rsidR="00FF797A" w:rsidRPr="00FF797A" w:rsidRDefault="00FF797A" w:rsidP="00FF797A">
      <w:pPr>
        <w:pStyle w:val="a3"/>
        <w:numPr>
          <w:ilvl w:val="0"/>
          <w:numId w:val="6"/>
        </w:numPr>
        <w:tabs>
          <w:tab w:val="left" w:pos="1132"/>
        </w:tabs>
        <w:suppressAutoHyphens/>
        <w:spacing w:before="0" w:beforeAutospacing="0" w:after="0" w:afterAutospacing="0"/>
        <w:ind w:left="0" w:firstLine="709"/>
        <w:jc w:val="both"/>
        <w:textAlignment w:val="baseline"/>
        <w:rPr>
          <w:rStyle w:val="1"/>
          <w:b w:val="0"/>
          <w:bCs w:val="0"/>
        </w:rPr>
      </w:pPr>
      <w:r w:rsidRPr="00FF797A">
        <w:rPr>
          <w:rStyle w:val="1"/>
        </w:rPr>
        <w:t>условиям размещения организаций, осуществляющих образовательную деятельность,</w:t>
      </w:r>
    </w:p>
    <w:p w:rsidR="00FF797A" w:rsidRPr="00FF797A" w:rsidRDefault="00FF797A" w:rsidP="00FF797A">
      <w:pPr>
        <w:pStyle w:val="a3"/>
        <w:numPr>
          <w:ilvl w:val="0"/>
          <w:numId w:val="6"/>
        </w:numPr>
        <w:tabs>
          <w:tab w:val="left" w:pos="1132"/>
        </w:tabs>
        <w:suppressAutoHyphens/>
        <w:spacing w:before="0" w:beforeAutospacing="0" w:after="0" w:afterAutospacing="0"/>
        <w:ind w:left="0" w:firstLine="709"/>
        <w:jc w:val="both"/>
        <w:textAlignment w:val="baseline"/>
        <w:rPr>
          <w:rStyle w:val="1"/>
          <w:b w:val="0"/>
          <w:bCs w:val="0"/>
        </w:rPr>
      </w:pPr>
      <w:r w:rsidRPr="00FF797A">
        <w:rPr>
          <w:rStyle w:val="1"/>
        </w:rPr>
        <w:t>оборудованию и содержанию территории и помещений,</w:t>
      </w:r>
    </w:p>
    <w:p w:rsidR="00FF797A" w:rsidRPr="00FF797A" w:rsidRDefault="00FF797A" w:rsidP="00FF797A">
      <w:pPr>
        <w:pStyle w:val="a3"/>
        <w:numPr>
          <w:ilvl w:val="0"/>
          <w:numId w:val="6"/>
        </w:numPr>
        <w:tabs>
          <w:tab w:val="left" w:pos="1132"/>
        </w:tabs>
        <w:suppressAutoHyphens/>
        <w:spacing w:before="0" w:beforeAutospacing="0" w:after="0" w:afterAutospacing="0"/>
        <w:ind w:left="0" w:firstLine="709"/>
        <w:jc w:val="both"/>
        <w:textAlignment w:val="baseline"/>
        <w:rPr>
          <w:rStyle w:val="1"/>
          <w:b w:val="0"/>
          <w:bCs w:val="0"/>
        </w:rPr>
      </w:pPr>
      <w:r w:rsidRPr="00FF797A">
        <w:rPr>
          <w:rStyle w:val="1"/>
        </w:rPr>
        <w:t>размещению оборудования в помещениях,</w:t>
      </w:r>
    </w:p>
    <w:p w:rsidR="00FF797A" w:rsidRPr="00FF797A" w:rsidRDefault="00FF797A" w:rsidP="00FF797A">
      <w:pPr>
        <w:pStyle w:val="a3"/>
        <w:numPr>
          <w:ilvl w:val="0"/>
          <w:numId w:val="6"/>
        </w:numPr>
        <w:tabs>
          <w:tab w:val="left" w:pos="1132"/>
        </w:tabs>
        <w:suppressAutoHyphens/>
        <w:spacing w:before="0" w:beforeAutospacing="0" w:after="0" w:afterAutospacing="0"/>
        <w:ind w:left="0" w:firstLine="709"/>
        <w:jc w:val="both"/>
        <w:textAlignment w:val="baseline"/>
        <w:rPr>
          <w:rStyle w:val="1"/>
          <w:b w:val="0"/>
          <w:bCs w:val="0"/>
        </w:rPr>
      </w:pPr>
      <w:r w:rsidRPr="00FF797A">
        <w:rPr>
          <w:rStyle w:val="1"/>
        </w:rPr>
        <w:t>естественному и искусственному освещению помещений,</w:t>
      </w:r>
    </w:p>
    <w:p w:rsidR="00FF797A" w:rsidRPr="00FF797A" w:rsidRDefault="00FF797A" w:rsidP="00FF797A">
      <w:pPr>
        <w:pStyle w:val="a3"/>
        <w:numPr>
          <w:ilvl w:val="0"/>
          <w:numId w:val="6"/>
        </w:numPr>
        <w:tabs>
          <w:tab w:val="left" w:pos="1132"/>
        </w:tabs>
        <w:suppressAutoHyphens/>
        <w:spacing w:before="0" w:beforeAutospacing="0" w:after="0" w:afterAutospacing="0"/>
        <w:ind w:left="0" w:firstLine="709"/>
        <w:jc w:val="both"/>
        <w:textAlignment w:val="baseline"/>
        <w:rPr>
          <w:rStyle w:val="1"/>
          <w:b w:val="0"/>
          <w:bCs w:val="0"/>
        </w:rPr>
      </w:pPr>
      <w:r w:rsidRPr="00FF797A">
        <w:rPr>
          <w:rStyle w:val="1"/>
        </w:rPr>
        <w:t>отоплению и вентиляции,</w:t>
      </w:r>
    </w:p>
    <w:p w:rsidR="00FF797A" w:rsidRPr="00FF797A" w:rsidRDefault="00FF797A" w:rsidP="00FF797A">
      <w:pPr>
        <w:pStyle w:val="a3"/>
        <w:numPr>
          <w:ilvl w:val="0"/>
          <w:numId w:val="6"/>
        </w:numPr>
        <w:tabs>
          <w:tab w:val="left" w:pos="1132"/>
        </w:tabs>
        <w:suppressAutoHyphens/>
        <w:spacing w:before="0" w:beforeAutospacing="0" w:after="0" w:afterAutospacing="0"/>
        <w:ind w:left="0" w:firstLine="709"/>
        <w:jc w:val="both"/>
        <w:textAlignment w:val="baseline"/>
        <w:rPr>
          <w:rStyle w:val="1"/>
          <w:b w:val="0"/>
          <w:bCs w:val="0"/>
        </w:rPr>
      </w:pPr>
      <w:r w:rsidRPr="00FF797A">
        <w:rPr>
          <w:rStyle w:val="1"/>
        </w:rPr>
        <w:t>водоснабжению и канализации,</w:t>
      </w:r>
    </w:p>
    <w:p w:rsidR="00FF797A" w:rsidRPr="00FF797A" w:rsidRDefault="00FF797A" w:rsidP="00FF797A">
      <w:pPr>
        <w:pStyle w:val="a3"/>
        <w:numPr>
          <w:ilvl w:val="0"/>
          <w:numId w:val="6"/>
        </w:numPr>
        <w:tabs>
          <w:tab w:val="left" w:pos="1132"/>
        </w:tabs>
        <w:suppressAutoHyphens/>
        <w:spacing w:before="0" w:beforeAutospacing="0" w:after="0" w:afterAutospacing="0"/>
        <w:ind w:left="0" w:firstLine="709"/>
        <w:jc w:val="both"/>
        <w:textAlignment w:val="baseline"/>
        <w:rPr>
          <w:rStyle w:val="1"/>
          <w:b w:val="0"/>
          <w:bCs w:val="0"/>
        </w:rPr>
      </w:pPr>
      <w:r w:rsidRPr="00FF797A">
        <w:rPr>
          <w:rStyle w:val="1"/>
        </w:rPr>
        <w:t>организации питания,</w:t>
      </w:r>
    </w:p>
    <w:p w:rsidR="00FF797A" w:rsidRPr="00FF797A" w:rsidRDefault="00FF797A" w:rsidP="00FF797A">
      <w:pPr>
        <w:pStyle w:val="a3"/>
        <w:numPr>
          <w:ilvl w:val="0"/>
          <w:numId w:val="6"/>
        </w:numPr>
        <w:tabs>
          <w:tab w:val="left" w:pos="1132"/>
        </w:tabs>
        <w:suppressAutoHyphens/>
        <w:spacing w:before="0" w:beforeAutospacing="0" w:after="0" w:afterAutospacing="0"/>
        <w:ind w:left="0" w:firstLine="709"/>
        <w:jc w:val="both"/>
        <w:textAlignment w:val="baseline"/>
        <w:rPr>
          <w:rStyle w:val="1"/>
          <w:b w:val="0"/>
          <w:bCs w:val="0"/>
        </w:rPr>
      </w:pPr>
      <w:r w:rsidRPr="00FF797A">
        <w:rPr>
          <w:rStyle w:val="1"/>
        </w:rPr>
        <w:t>медицинскому обеспечению,</w:t>
      </w:r>
    </w:p>
    <w:p w:rsidR="00FF797A" w:rsidRPr="00FF797A" w:rsidRDefault="00FF797A" w:rsidP="00FF797A">
      <w:pPr>
        <w:pStyle w:val="a3"/>
        <w:numPr>
          <w:ilvl w:val="0"/>
          <w:numId w:val="6"/>
        </w:numPr>
        <w:tabs>
          <w:tab w:val="left" w:pos="1132"/>
        </w:tabs>
        <w:suppressAutoHyphens/>
        <w:spacing w:before="0" w:beforeAutospacing="0" w:after="0" w:afterAutospacing="0"/>
        <w:ind w:left="0" w:firstLine="709"/>
        <w:jc w:val="both"/>
        <w:textAlignment w:val="baseline"/>
        <w:rPr>
          <w:rStyle w:val="1"/>
          <w:b w:val="0"/>
          <w:bCs w:val="0"/>
        </w:rPr>
      </w:pPr>
      <w:r w:rsidRPr="00FF797A">
        <w:rPr>
          <w:rStyle w:val="1"/>
        </w:rPr>
        <w:t xml:space="preserve">приему детей в организации, </w:t>
      </w:r>
      <w:r w:rsidRPr="00FF797A">
        <w:rPr>
          <w:shd w:val="clear" w:color="auto" w:fill="FFFFFF"/>
        </w:rPr>
        <w:t>режиму дня и организации воспитательно-образовательного процесса</w:t>
      </w:r>
      <w:r w:rsidRPr="00FF797A">
        <w:rPr>
          <w:rStyle w:val="1"/>
        </w:rPr>
        <w:t>,</w:t>
      </w:r>
    </w:p>
    <w:p w:rsidR="00FF797A" w:rsidRPr="00FF797A" w:rsidRDefault="00FF797A" w:rsidP="00FF797A">
      <w:pPr>
        <w:pStyle w:val="a3"/>
        <w:numPr>
          <w:ilvl w:val="0"/>
          <w:numId w:val="6"/>
        </w:numPr>
        <w:tabs>
          <w:tab w:val="left" w:pos="1132"/>
        </w:tabs>
        <w:suppressAutoHyphens/>
        <w:spacing w:before="0" w:beforeAutospacing="0" w:after="0" w:afterAutospacing="0"/>
        <w:ind w:left="0" w:firstLine="709"/>
        <w:jc w:val="both"/>
        <w:textAlignment w:val="baseline"/>
        <w:rPr>
          <w:rStyle w:val="1"/>
          <w:b w:val="0"/>
          <w:bCs w:val="0"/>
        </w:rPr>
      </w:pPr>
      <w:r w:rsidRPr="00FF797A">
        <w:rPr>
          <w:rStyle w:val="1"/>
        </w:rPr>
        <w:t>организации физического воспитания,</w:t>
      </w:r>
    </w:p>
    <w:p w:rsidR="00FF797A" w:rsidRPr="00FF797A" w:rsidRDefault="00FF797A" w:rsidP="00FF797A">
      <w:pPr>
        <w:pStyle w:val="a3"/>
        <w:numPr>
          <w:ilvl w:val="0"/>
          <w:numId w:val="6"/>
        </w:numPr>
        <w:tabs>
          <w:tab w:val="left" w:pos="1132"/>
        </w:tabs>
        <w:suppressAutoHyphens/>
        <w:spacing w:before="0" w:beforeAutospacing="0" w:after="0" w:afterAutospacing="0"/>
        <w:ind w:left="0" w:firstLine="709"/>
        <w:jc w:val="both"/>
        <w:textAlignment w:val="baseline"/>
        <w:rPr>
          <w:rStyle w:val="1"/>
          <w:b w:val="0"/>
          <w:bCs w:val="0"/>
        </w:rPr>
      </w:pPr>
      <w:r w:rsidRPr="00FF797A">
        <w:rPr>
          <w:rStyle w:val="1"/>
        </w:rPr>
        <w:t>личной гигиене персонала;</w:t>
      </w:r>
    </w:p>
    <w:p w:rsidR="00FF797A" w:rsidRPr="00FF797A" w:rsidRDefault="00FF797A" w:rsidP="00FF797A">
      <w:pPr>
        <w:pStyle w:val="a3"/>
        <w:numPr>
          <w:ilvl w:val="0"/>
          <w:numId w:val="6"/>
        </w:numPr>
        <w:tabs>
          <w:tab w:val="left" w:pos="1132"/>
        </w:tabs>
        <w:suppressAutoHyphens/>
        <w:spacing w:before="0" w:beforeAutospacing="0" w:after="0" w:afterAutospacing="0"/>
        <w:ind w:left="0" w:firstLine="709"/>
        <w:jc w:val="both"/>
        <w:textAlignment w:val="baseline"/>
        <w:rPr>
          <w:rStyle w:val="1"/>
          <w:b w:val="0"/>
          <w:bCs w:val="0"/>
        </w:rPr>
      </w:pPr>
      <w:r w:rsidRPr="00FF797A">
        <w:rPr>
          <w:rStyle w:val="1"/>
        </w:rPr>
        <w:t xml:space="preserve">пожарной безопасности и </w:t>
      </w:r>
      <w:proofErr w:type="spellStart"/>
      <w:r w:rsidRPr="00FF797A">
        <w:rPr>
          <w:rStyle w:val="1"/>
        </w:rPr>
        <w:t>электробезопасности</w:t>
      </w:r>
      <w:proofErr w:type="spellEnd"/>
      <w:r w:rsidRPr="00FF797A">
        <w:rPr>
          <w:rStyle w:val="1"/>
        </w:rPr>
        <w:t>;</w:t>
      </w:r>
    </w:p>
    <w:p w:rsidR="00FF797A" w:rsidRPr="00FF797A" w:rsidRDefault="00FF797A" w:rsidP="00FF797A">
      <w:pPr>
        <w:pStyle w:val="a3"/>
        <w:numPr>
          <w:ilvl w:val="0"/>
          <w:numId w:val="6"/>
        </w:numPr>
        <w:tabs>
          <w:tab w:val="left" w:pos="1132"/>
        </w:tabs>
        <w:suppressAutoHyphens/>
        <w:spacing w:before="0" w:beforeAutospacing="0" w:after="0" w:afterAutospacing="0"/>
        <w:ind w:left="0" w:firstLine="709"/>
        <w:jc w:val="both"/>
        <w:textAlignment w:val="baseline"/>
        <w:rPr>
          <w:rStyle w:val="1"/>
          <w:b w:val="0"/>
          <w:bCs w:val="0"/>
        </w:rPr>
      </w:pPr>
      <w:r w:rsidRPr="00FF797A">
        <w:rPr>
          <w:rStyle w:val="1"/>
        </w:rPr>
        <w:t>охране здоровья воспитанников и охране труда работников Организации4</w:t>
      </w:r>
    </w:p>
    <w:p w:rsidR="00FF797A" w:rsidRPr="00FF797A" w:rsidRDefault="00FF797A" w:rsidP="00FF797A">
      <w:pPr>
        <w:pStyle w:val="a3"/>
        <w:spacing w:before="0" w:beforeAutospacing="0" w:after="0" w:afterAutospacing="0"/>
        <w:ind w:firstLine="709"/>
        <w:jc w:val="both"/>
      </w:pPr>
      <w:r w:rsidRPr="00FF797A">
        <w:t xml:space="preserve">3) возможность для беспрепятственного доступа воспитанников с ограниченными возможностями здоровья, в т. ч. детей-инвалидов, к объектам инфраструктуры Организации, осуществляющей образовательную деятельность. </w:t>
      </w:r>
    </w:p>
    <w:p w:rsidR="00FF797A" w:rsidRPr="00FF797A" w:rsidRDefault="00FF797A" w:rsidP="00FF7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97A">
        <w:rPr>
          <w:rFonts w:ascii="Times New Roman" w:hAnsi="Times New Roman" w:cs="Times New Roman"/>
          <w:sz w:val="24"/>
          <w:szCs w:val="24"/>
        </w:rPr>
        <w:t xml:space="preserve">Данное требование должно выполняться для любой образовательной организации, среди воспитанников которой есть дети с ОВЗ. На основании заключения ПМПК детям с ограниченной подвижностью также может быть рекомендована АООП ДО для детей с ЗПР. </w:t>
      </w:r>
    </w:p>
    <w:p w:rsidR="00FF797A" w:rsidRPr="00FF797A" w:rsidRDefault="00FF797A" w:rsidP="00FF7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97A"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proofErr w:type="spellStart"/>
      <w:r w:rsidRPr="00FF797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F797A">
        <w:rPr>
          <w:rFonts w:ascii="Times New Roman" w:hAnsi="Times New Roman" w:cs="Times New Roman"/>
          <w:sz w:val="24"/>
          <w:szCs w:val="24"/>
        </w:rPr>
        <w:t xml:space="preserve"> предусматривают реализацию Программы для детей с ОВЗ в группах компенсирующей и комбинированной направленности, а также общеобразовательных группах, в которых созданы необходимые условия для организации коррекционной работы. </w:t>
      </w:r>
    </w:p>
    <w:p w:rsidR="00FF797A" w:rsidRPr="00FF797A" w:rsidRDefault="00FF797A" w:rsidP="00FF7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97A">
        <w:rPr>
          <w:rFonts w:ascii="Times New Roman" w:hAnsi="Times New Roman" w:cs="Times New Roman"/>
          <w:sz w:val="24"/>
          <w:szCs w:val="24"/>
        </w:rPr>
        <w:t xml:space="preserve">Предметно-пространственная развивающая образовательная среда Организации обеспечивает возможность реализации разных видов детской активности: игровой, коммуникативной, познавательно-исследовательской, двигательной, конструирования, восприятия произведений словесного, музыкального и изобразительного творчества, продуктивной деятельности и пр. Среда должна обеспечивать потребности детей на каждом возрастном этапе, соответствовать требованиям охраны жизни детей и укрепления здоровья с учетом образовательных потребностей детей с ЗПР. </w:t>
      </w:r>
    </w:p>
    <w:p w:rsidR="00FF797A" w:rsidRPr="00FF797A" w:rsidRDefault="00FF797A" w:rsidP="00FF7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97A">
        <w:rPr>
          <w:rFonts w:ascii="Times New Roman" w:hAnsi="Times New Roman" w:cs="Times New Roman"/>
          <w:sz w:val="24"/>
          <w:szCs w:val="24"/>
        </w:rPr>
        <w:t>При разработке предметно-пространственной развивающей образовательной среды учитывается специфика информационной социализации детей и правила безопасного пользования Интернетом.</w:t>
      </w:r>
    </w:p>
    <w:p w:rsidR="00FF797A" w:rsidRPr="00FF797A" w:rsidRDefault="00FF797A" w:rsidP="00FF797A">
      <w:pPr>
        <w:pStyle w:val="a3"/>
        <w:spacing w:before="0" w:beforeAutospacing="0" w:after="0" w:afterAutospacing="0"/>
        <w:ind w:firstLine="709"/>
        <w:jc w:val="both"/>
      </w:pPr>
      <w:r w:rsidRPr="00FF797A">
        <w:t xml:space="preserve">Предметно-пространственная развивающая образовательная среда Организации создается педагогами для развития индивидуальности каждого ребенка с учетом его возможностей, уровня активности и интересов, поддерживая формирования его </w:t>
      </w:r>
      <w:r w:rsidRPr="00FF797A">
        <w:lastRenderedPageBreak/>
        <w:t xml:space="preserve">индивидуальной траектории развития и с учетом принципа </w:t>
      </w:r>
      <w:r w:rsidRPr="00FF797A">
        <w:rPr>
          <w:i/>
        </w:rPr>
        <w:t>соответствия анатомо-физиологическим особенностям детей</w:t>
      </w:r>
      <w:r w:rsidRPr="00FF797A">
        <w:t>.</w:t>
      </w:r>
    </w:p>
    <w:p w:rsidR="00FF797A" w:rsidRPr="00FF797A" w:rsidRDefault="00FF797A" w:rsidP="00FF797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hi-IN" w:bidi="hi-IN"/>
        </w:rPr>
      </w:pPr>
      <w:r w:rsidRPr="00FF797A">
        <w:rPr>
          <w:rFonts w:ascii="Times New Roman" w:hAnsi="Times New Roman" w:cs="Times New Roman"/>
          <w:iCs/>
          <w:sz w:val="24"/>
          <w:szCs w:val="24"/>
          <w:lang w:eastAsia="hi-IN" w:bidi="hi-IN"/>
        </w:rPr>
        <w:t>Предметно</w:t>
      </w:r>
      <w:r w:rsidRPr="00FF797A">
        <w:rPr>
          <w:rFonts w:ascii="Times New Roman" w:hAnsi="Times New Roman" w:cs="Times New Roman"/>
          <w:iCs/>
          <w:sz w:val="24"/>
          <w:szCs w:val="24"/>
        </w:rPr>
        <w:t>-</w:t>
      </w:r>
      <w:r w:rsidRPr="00FF797A">
        <w:rPr>
          <w:rFonts w:ascii="Times New Roman" w:hAnsi="Times New Roman" w:cs="Times New Roman"/>
          <w:iCs/>
          <w:sz w:val="24"/>
          <w:szCs w:val="24"/>
          <w:lang w:eastAsia="hi-IN" w:bidi="hi-IN"/>
        </w:rPr>
        <w:t>пространственная развивающая образовательная среда должна удовлетворять следующим требованиям и быть:</w:t>
      </w:r>
    </w:p>
    <w:p w:rsidR="00FF797A" w:rsidRPr="00FF797A" w:rsidRDefault="00FF797A" w:rsidP="00FF797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97A">
        <w:rPr>
          <w:rFonts w:ascii="Times New Roman" w:eastAsia="SchoolBookAC" w:hAnsi="Times New Roman" w:cs="Times New Roman"/>
          <w:sz w:val="24"/>
          <w:szCs w:val="24"/>
        </w:rPr>
        <w:t xml:space="preserve">– </w:t>
      </w:r>
      <w:r w:rsidRPr="00FF797A">
        <w:rPr>
          <w:rFonts w:ascii="Times New Roman" w:hAnsi="Times New Roman" w:cs="Times New Roman"/>
          <w:i/>
          <w:sz w:val="24"/>
          <w:szCs w:val="24"/>
        </w:rPr>
        <w:t>содержательно-насыщенной</w:t>
      </w:r>
      <w:r w:rsidRPr="00FF797A">
        <w:rPr>
          <w:rFonts w:ascii="Times New Roman" w:hAnsi="Times New Roman" w:cs="Times New Roman"/>
          <w:sz w:val="24"/>
          <w:szCs w:val="24"/>
        </w:rPr>
        <w:t xml:space="preserve"> и </w:t>
      </w:r>
      <w:r w:rsidRPr="00FF797A">
        <w:rPr>
          <w:rFonts w:ascii="Times New Roman" w:hAnsi="Times New Roman" w:cs="Times New Roman"/>
          <w:i/>
          <w:sz w:val="24"/>
          <w:szCs w:val="24"/>
        </w:rPr>
        <w:t xml:space="preserve">динамичной </w:t>
      </w:r>
      <w:r w:rsidRPr="00FF797A">
        <w:rPr>
          <w:rFonts w:ascii="Times New Roman" w:hAnsi="Times New Roman" w:cs="Times New Roman"/>
          <w:sz w:val="24"/>
          <w:szCs w:val="24"/>
        </w:rPr>
        <w:t>– включать средства обучения (в том числе технические 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детей с ЗПР, экспериментирование с материалами, доступными детям; двигательную активность, в том числе развитие общей и тонкой моторики, участие в подвижных играх и соревнованиях; эмоциональное благополучие детей во взаимодействии с предметно-пространственным окружением; игрушки должны обладать динамичными свойствами — подвижность частей, возможность собрать, разобрать, комбинировать детали; возможность самовыражения детей;</w:t>
      </w:r>
    </w:p>
    <w:p w:rsidR="00FF797A" w:rsidRPr="00FF797A" w:rsidRDefault="00FF797A" w:rsidP="00FF797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97A">
        <w:rPr>
          <w:rFonts w:ascii="Times New Roman" w:eastAsia="SchoolBookAC" w:hAnsi="Times New Roman" w:cs="Times New Roman"/>
          <w:sz w:val="24"/>
          <w:szCs w:val="24"/>
        </w:rPr>
        <w:t xml:space="preserve">– </w:t>
      </w:r>
      <w:r w:rsidRPr="00FF797A">
        <w:rPr>
          <w:rFonts w:ascii="Times New Roman" w:hAnsi="Times New Roman" w:cs="Times New Roman"/>
          <w:i/>
          <w:sz w:val="24"/>
          <w:szCs w:val="24"/>
        </w:rPr>
        <w:t xml:space="preserve">трансформируемой – </w:t>
      </w:r>
      <w:r w:rsidRPr="00FF797A">
        <w:rPr>
          <w:rFonts w:ascii="Times New Roman" w:hAnsi="Times New Roman" w:cs="Times New Roman"/>
          <w:sz w:val="24"/>
          <w:szCs w:val="24"/>
        </w:rPr>
        <w:t>обеспечивать возможность изменений предметно-пространственной среды в зависимости от образовательной ситуации, в том числе меняющихся интересов, мотивов и возможностей детей;</w:t>
      </w:r>
    </w:p>
    <w:p w:rsidR="00FF797A" w:rsidRPr="00FF797A" w:rsidRDefault="00FF797A" w:rsidP="00FF797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97A">
        <w:rPr>
          <w:rFonts w:ascii="Times New Roman" w:eastAsia="SchoolBookAC" w:hAnsi="Times New Roman" w:cs="Times New Roman"/>
          <w:sz w:val="24"/>
          <w:szCs w:val="24"/>
        </w:rPr>
        <w:t xml:space="preserve">– </w:t>
      </w:r>
      <w:r w:rsidRPr="00FF797A">
        <w:rPr>
          <w:rFonts w:ascii="Times New Roman" w:hAnsi="Times New Roman" w:cs="Times New Roman"/>
          <w:i/>
          <w:sz w:val="24"/>
          <w:szCs w:val="24"/>
        </w:rPr>
        <w:t>полифункциональной</w:t>
      </w:r>
      <w:r w:rsidRPr="00FF797A">
        <w:rPr>
          <w:rFonts w:ascii="Times New Roman" w:hAnsi="Times New Roman" w:cs="Times New Roman"/>
          <w:sz w:val="24"/>
          <w:szCs w:val="24"/>
        </w:rPr>
        <w:t xml:space="preserve"> – обеспечивать возможность разнообразного использования составляющих предметно-пространственной среды (например, детской мебели, матов, мягких модулей, ширм, в том числе природных материалов) в разных видах детской активности;</w:t>
      </w:r>
    </w:p>
    <w:p w:rsidR="00FF797A" w:rsidRPr="00FF797A" w:rsidRDefault="00FF797A" w:rsidP="00FF797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97A">
        <w:rPr>
          <w:rFonts w:ascii="Times New Roman" w:eastAsia="SchoolBookAC" w:hAnsi="Times New Roman" w:cs="Times New Roman"/>
          <w:sz w:val="24"/>
          <w:szCs w:val="24"/>
        </w:rPr>
        <w:t xml:space="preserve">– </w:t>
      </w:r>
      <w:r w:rsidRPr="00FF797A">
        <w:rPr>
          <w:rFonts w:ascii="Times New Roman" w:hAnsi="Times New Roman" w:cs="Times New Roman"/>
          <w:i/>
          <w:sz w:val="24"/>
          <w:szCs w:val="24"/>
        </w:rPr>
        <w:t>доступной</w:t>
      </w:r>
      <w:r w:rsidRPr="00FF797A">
        <w:rPr>
          <w:rFonts w:ascii="Times New Roman" w:hAnsi="Times New Roman" w:cs="Times New Roman"/>
          <w:sz w:val="24"/>
          <w:szCs w:val="24"/>
        </w:rPr>
        <w:t xml:space="preserve"> – обеспечивать свободный доступ воспитанников к играм, игрушкам, материалам, пособиям, обеспечивающим все основные виды детской активности. Все игровые материалы должны подбираться с учетом особенностей ребенка с ЗПР, уровня развития его познавательных психических процессов, стимулировать познавательную и речевую деятельность ребенка, создавать необходимые условия для его самостоятельной, в том числе, двигательной и речевой активности;</w:t>
      </w:r>
    </w:p>
    <w:p w:rsidR="00FF797A" w:rsidRPr="00FF797A" w:rsidRDefault="00FF797A" w:rsidP="00FF797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97A">
        <w:rPr>
          <w:rFonts w:ascii="Times New Roman" w:eastAsia="SchoolBookAC" w:hAnsi="Times New Roman" w:cs="Times New Roman"/>
          <w:sz w:val="24"/>
          <w:szCs w:val="24"/>
        </w:rPr>
        <w:t xml:space="preserve">– </w:t>
      </w:r>
      <w:r w:rsidRPr="00FF797A">
        <w:rPr>
          <w:rFonts w:ascii="Times New Roman" w:hAnsi="Times New Roman" w:cs="Times New Roman"/>
          <w:i/>
          <w:sz w:val="24"/>
          <w:szCs w:val="24"/>
        </w:rPr>
        <w:t>безопасной</w:t>
      </w:r>
      <w:r w:rsidRPr="00FF797A">
        <w:rPr>
          <w:rFonts w:ascii="Times New Roman" w:hAnsi="Times New Roman" w:cs="Times New Roman"/>
          <w:sz w:val="24"/>
          <w:szCs w:val="24"/>
        </w:rPr>
        <w:t xml:space="preserve"> – все элементы развивающей среды должны соответствовать требованиям по обеспечению надежности и безопасности их использования, а также правила безопасного пользования Интернетом;</w:t>
      </w:r>
    </w:p>
    <w:p w:rsidR="00FF797A" w:rsidRPr="00FF797A" w:rsidRDefault="00FF797A" w:rsidP="00FF797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97A">
        <w:rPr>
          <w:rFonts w:ascii="Times New Roman" w:eastAsia="SchoolBookAC" w:hAnsi="Times New Roman" w:cs="Times New Roman"/>
          <w:sz w:val="24"/>
          <w:szCs w:val="24"/>
        </w:rPr>
        <w:t xml:space="preserve">– </w:t>
      </w:r>
      <w:r w:rsidRPr="00FF797A">
        <w:rPr>
          <w:rFonts w:ascii="Times New Roman" w:hAnsi="Times New Roman" w:cs="Times New Roman"/>
          <w:i/>
          <w:sz w:val="24"/>
          <w:szCs w:val="24"/>
        </w:rPr>
        <w:t xml:space="preserve">эстетичной – </w:t>
      </w:r>
      <w:r w:rsidRPr="00FF797A">
        <w:rPr>
          <w:rFonts w:ascii="Times New Roman" w:hAnsi="Times New Roman" w:cs="Times New Roman"/>
          <w:sz w:val="24"/>
          <w:szCs w:val="24"/>
        </w:rPr>
        <w:t>все элементы развивающей среды должны быть привлекательными и способствовать формированию основ эстетического вкуса ребенка.</w:t>
      </w:r>
    </w:p>
    <w:p w:rsidR="00FF797A" w:rsidRPr="00FF797A" w:rsidRDefault="00FF797A" w:rsidP="00FF797A">
      <w:pPr>
        <w:pStyle w:val="a3"/>
        <w:spacing w:before="0" w:beforeAutospacing="0" w:after="0" w:afterAutospacing="0"/>
        <w:ind w:firstLine="709"/>
        <w:jc w:val="both"/>
      </w:pPr>
      <w:r w:rsidRPr="00FF797A">
        <w:t>При проектировании предметно-пространственной среды необходимо учитывать целостность образовательного процесса в Организации, в заданных Стандартом образовательных областях (социально-коммуникативной, познавательной, речевой, художественно-эстетической и физической) и коррекционной направленности Программы.</w:t>
      </w:r>
    </w:p>
    <w:p w:rsidR="00FF797A" w:rsidRPr="00FF797A" w:rsidRDefault="00FF797A" w:rsidP="00FF797A">
      <w:pPr>
        <w:pStyle w:val="a3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FF797A">
        <w:rPr>
          <w:shd w:val="clear" w:color="auto" w:fill="FFFFFF"/>
        </w:rPr>
        <w:t xml:space="preserve">Для реализации всех видов образовательной деятельности воспитанников с ЗПР, педагогической, административной и хозяйственной деятельности Организация должна быть оснащена и оборудована: </w:t>
      </w:r>
    </w:p>
    <w:p w:rsidR="00FF797A" w:rsidRPr="00FF797A" w:rsidRDefault="00FF797A" w:rsidP="00FF797A">
      <w:pPr>
        <w:pStyle w:val="a3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FF797A">
        <w:rPr>
          <w:shd w:val="clear" w:color="auto" w:fill="FFFFFF"/>
        </w:rPr>
        <w:t>–  мебелью, техническим оборудованием, инвентарем для художественного творчества, музыкальными инструментами, спортивным и хозяйственным инвентарем;</w:t>
      </w:r>
    </w:p>
    <w:p w:rsidR="00FF797A" w:rsidRPr="00FF797A" w:rsidRDefault="00FF797A" w:rsidP="00FF797A">
      <w:pPr>
        <w:pStyle w:val="a3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FF797A">
        <w:rPr>
          <w:shd w:val="clear" w:color="auto" w:fill="FFFFFF"/>
        </w:rPr>
        <w:t>– помещениями для игры и общения, занятий различными видами дошкольной деятельности (трудовой, конструктивной, продуктивной, театрализованной, познавательно-исследовательской), двигательной и других форм детской активности с участием взрослых и других детей;</w:t>
      </w:r>
    </w:p>
    <w:p w:rsidR="00FF797A" w:rsidRPr="00FF797A" w:rsidRDefault="00FF797A" w:rsidP="00FF797A">
      <w:pPr>
        <w:pStyle w:val="a3"/>
        <w:spacing w:before="0" w:beforeAutospacing="0" w:after="0" w:afterAutospacing="0"/>
        <w:ind w:firstLine="709"/>
        <w:jc w:val="both"/>
        <w:rPr>
          <w:bCs/>
          <w:iCs/>
        </w:rPr>
      </w:pPr>
      <w:r w:rsidRPr="00FF797A">
        <w:rPr>
          <w:shd w:val="clear" w:color="auto" w:fill="FFFFFF"/>
        </w:rPr>
        <w:t xml:space="preserve">– учебно-методическим комплектом </w:t>
      </w:r>
      <w:r w:rsidRPr="00FF797A">
        <w:rPr>
          <w:bCs/>
          <w:iCs/>
        </w:rPr>
        <w:t>для реализации Программы, дополнительной литературой по проблеме организации коррекционно-образовательной деятельности с детьми с ОВЗ, в том числе с ЗПР;</w:t>
      </w:r>
    </w:p>
    <w:p w:rsidR="00FF797A" w:rsidRPr="00FF797A" w:rsidRDefault="00FF797A" w:rsidP="00FF797A">
      <w:pPr>
        <w:pStyle w:val="a3"/>
        <w:spacing w:before="0" w:beforeAutospacing="0" w:after="0" w:afterAutospacing="0"/>
        <w:ind w:firstLine="709"/>
        <w:jc w:val="both"/>
        <w:rPr>
          <w:bCs/>
          <w:iCs/>
        </w:rPr>
      </w:pPr>
      <w:r w:rsidRPr="00FF797A">
        <w:rPr>
          <w:bCs/>
          <w:iCs/>
        </w:rPr>
        <w:t>– комплектами развивающих игр и игрушек, способствующими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ЗПР.</w:t>
      </w:r>
    </w:p>
    <w:p w:rsidR="00FF797A" w:rsidRPr="00FF797A" w:rsidRDefault="00FF797A" w:rsidP="00FF797A">
      <w:pPr>
        <w:pStyle w:val="a3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FF797A">
        <w:rPr>
          <w:shd w:val="clear" w:color="auto" w:fill="FFFFFF"/>
        </w:rPr>
        <w:lastRenderedPageBreak/>
        <w:t>Принимая во внимание интегративные качества образовательных областей, игрушки,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областей, каждая из которых соответствует детским видам деятельности (игровой, двигательной, коммуникативной, познавательно-исследовательской, изобразительной, конструирования, восприятия художественной литературы и фольклора, музыкальной и др.).</w:t>
      </w:r>
    </w:p>
    <w:p w:rsidR="00F11F76" w:rsidRPr="00D64D6D" w:rsidRDefault="007D058C" w:rsidP="00FF79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4D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Краткая презентация </w:t>
      </w:r>
      <w:r w:rsidR="00D64D6D" w:rsidRPr="00D64D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64D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ООП ДО размещена на сайте дошкольной образовательной организации по адресу</w:t>
      </w:r>
    </w:p>
    <w:sectPr w:rsidR="00F11F76" w:rsidRPr="00D64D6D" w:rsidSect="00F1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C27"/>
    <w:multiLevelType w:val="multilevel"/>
    <w:tmpl w:val="A95CC7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C11BA"/>
    <w:multiLevelType w:val="multilevel"/>
    <w:tmpl w:val="9DF08892"/>
    <w:lvl w:ilvl="0">
      <w:start w:val="65535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27371D10"/>
    <w:multiLevelType w:val="multilevel"/>
    <w:tmpl w:val="665A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1F7A08"/>
    <w:multiLevelType w:val="multilevel"/>
    <w:tmpl w:val="8C7861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9177FF"/>
    <w:multiLevelType w:val="multilevel"/>
    <w:tmpl w:val="9124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EE26AB"/>
    <w:multiLevelType w:val="multilevel"/>
    <w:tmpl w:val="2D08D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7D058C"/>
    <w:rsid w:val="007D058C"/>
    <w:rsid w:val="00D64D6D"/>
    <w:rsid w:val="00E51C2D"/>
    <w:rsid w:val="00F11F76"/>
    <w:rsid w:val="00FF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72843,bqiaagaaeyqcaaagiaiaaapy+qaabbkoaqaaaaaaaaaaaaaaaaaaaaaaaaaaaaaaaaaaaaaaaaaaaaaaaaaaaaaaaaaaaaaaaaaaaaaaaaaaaaaaaaaaaaaaaaaaaaaaaaaaaaaaaaaaaaaaaaaaaaaaaaaaaaaaaaaaaaaaaaaaaaaaaaaaaaaaaaaaaaaaaaaaaaaaaaaaaaaaaaaaaaaaaaaaaaaaaaaaaaa"/>
    <w:basedOn w:val="a"/>
    <w:rsid w:val="007D0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7D0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51C2D"/>
    <w:pPr>
      <w:suppressAutoHyphens/>
      <w:spacing w:line="360" w:lineRule="auto"/>
      <w:ind w:left="720"/>
      <w:contextualSpacing/>
      <w:jc w:val="both"/>
      <w:textAlignment w:val="baseline"/>
    </w:pPr>
    <w:rPr>
      <w:rFonts w:ascii="Calibri" w:eastAsia="Calibri" w:hAnsi="Calibri" w:cs="Times New Roman"/>
      <w:color w:val="00000A"/>
      <w:sz w:val="28"/>
      <w:szCs w:val="28"/>
    </w:rPr>
  </w:style>
  <w:style w:type="character" w:customStyle="1" w:styleId="1">
    <w:name w:val="Оглавление 1 Знак"/>
    <w:basedOn w:val="a0"/>
    <w:rsid w:val="00FF797A"/>
    <w:rPr>
      <w:rFonts w:ascii="Times New Roman" w:eastAsia="Calibri" w:hAnsi="Times New Roman" w:cs="Times New Roman"/>
      <w:b/>
      <w:bCs/>
      <w:iCs/>
      <w:spacing w:val="3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3855</Words>
  <Characters>21974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2022-11-17T12:02:00Z</dcterms:created>
  <dcterms:modified xsi:type="dcterms:W3CDTF">2022-11-17T12:37:00Z</dcterms:modified>
</cp:coreProperties>
</file>