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DC" w:rsidRPr="00943A9C" w:rsidRDefault="00001A81" w:rsidP="00943A9C">
      <w:pP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bookmarkStart w:id="0" w:name="_GoBack"/>
      <w:r w:rsidRPr="00943A9C">
        <w:rPr>
          <w:b/>
          <w:color w:val="222222"/>
          <w:sz w:val="28"/>
          <w:szCs w:val="28"/>
          <w:lang w:val="ru-RU"/>
        </w:rPr>
        <w:t>Карта оценки уро</w:t>
      </w:r>
      <w:r w:rsidR="00943A9C">
        <w:rPr>
          <w:b/>
          <w:color w:val="222222"/>
          <w:sz w:val="28"/>
          <w:szCs w:val="28"/>
          <w:lang w:val="ru-RU"/>
        </w:rPr>
        <w:t>вня готовности молодого педагога</w:t>
      </w:r>
    </w:p>
    <w:p w:rsidR="00525DDC" w:rsidRPr="00943A9C" w:rsidRDefault="00001A81" w:rsidP="00943A9C">
      <w:pP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943A9C">
        <w:rPr>
          <w:b/>
          <w:color w:val="222222"/>
          <w:sz w:val="28"/>
          <w:szCs w:val="28"/>
          <w:lang w:val="ru-RU"/>
        </w:rPr>
        <w:t>к</w:t>
      </w:r>
      <w:r w:rsidRPr="00943A9C">
        <w:rPr>
          <w:b/>
          <w:color w:val="222222"/>
          <w:sz w:val="28"/>
          <w:szCs w:val="28"/>
        </w:rPr>
        <w:t> </w:t>
      </w:r>
      <w:r w:rsidRPr="00943A9C">
        <w:rPr>
          <w:b/>
          <w:color w:val="222222"/>
          <w:sz w:val="28"/>
          <w:szCs w:val="28"/>
          <w:lang w:val="ru-RU"/>
        </w:rPr>
        <w:t>профессиональной деятельности по</w:t>
      </w:r>
      <w:r w:rsidRPr="00943A9C">
        <w:rPr>
          <w:b/>
          <w:color w:val="222222"/>
          <w:sz w:val="28"/>
          <w:szCs w:val="28"/>
        </w:rPr>
        <w:t> </w:t>
      </w:r>
      <w:r w:rsidRPr="00943A9C">
        <w:rPr>
          <w:b/>
          <w:color w:val="222222"/>
          <w:sz w:val="28"/>
          <w:szCs w:val="28"/>
          <w:lang w:val="ru-RU"/>
        </w:rPr>
        <w:t>результатам работы с</w:t>
      </w:r>
      <w:r w:rsidRPr="00943A9C">
        <w:rPr>
          <w:b/>
          <w:color w:val="222222"/>
          <w:sz w:val="28"/>
          <w:szCs w:val="28"/>
        </w:rPr>
        <w:t> </w:t>
      </w:r>
      <w:r w:rsidRPr="00943A9C">
        <w:rPr>
          <w:b/>
          <w:color w:val="222222"/>
          <w:sz w:val="28"/>
          <w:szCs w:val="28"/>
          <w:lang w:val="ru-RU"/>
        </w:rPr>
        <w:t>наставником</w:t>
      </w:r>
    </w:p>
    <w:bookmarkEnd w:id="0"/>
    <w:p w:rsidR="00525DDC" w:rsidRPr="00943A9C" w:rsidRDefault="00001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525DDC" w:rsidRPr="00943A9C" w:rsidRDefault="00001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</w:t>
      </w:r>
    </w:p>
    <w:p w:rsidR="00525DDC" w:rsidRPr="00943A9C" w:rsidRDefault="00001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:_</w:t>
      </w:r>
      <w:proofErr w:type="gramEnd"/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525DDC" w:rsidRPr="00943A9C" w:rsidRDefault="00001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Pr="00943A9C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</w:t>
      </w:r>
    </w:p>
    <w:p w:rsidR="00525DDC" w:rsidRDefault="0000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: 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1"/>
        <w:gridCol w:w="1072"/>
        <w:gridCol w:w="1045"/>
        <w:gridCol w:w="1118"/>
        <w:gridCol w:w="921"/>
      </w:tblGrid>
      <w:tr w:rsidR="0052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готовности</w:t>
            </w:r>
          </w:p>
        </w:tc>
      </w:tr>
      <w:tr w:rsidR="0052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525DDC" w:rsidRPr="00943A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воспитателя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Выяснить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 w:rsidRPr="00943A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условиях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своей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Отбирать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одическое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 w:rsidRPr="00943A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субъектами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процесса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выбирать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Учитывать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 w:rsidRPr="00943A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пространство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своей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группе</w:t>
            </w: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Default="00001A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 w:rsidRPr="00943A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001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Pr="00943A9C" w:rsidRDefault="00001A81">
            <w:pPr>
              <w:rPr>
                <w:lang w:val="ru-RU"/>
              </w:rPr>
            </w:pP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3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Pr="00943A9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DDC" w:rsidRDefault="00001A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5DDC" w:rsidRDefault="00001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525DDC" w:rsidRDefault="00001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25DDC" w:rsidRDefault="00001A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25DDC" w:rsidRPr="00E95B70" w:rsidRDefault="00001A81" w:rsidP="00F73F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5B70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 w:rsidRPr="00E95B70"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525DDC" w:rsidRDefault="00525DD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2"/>
        <w:gridCol w:w="156"/>
        <w:gridCol w:w="1230"/>
      </w:tblGrid>
      <w:tr w:rsidR="00525D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D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525D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</w:tr>
      <w:tr w:rsidR="00525D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</w:tr>
      <w:tr w:rsidR="00525D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525DD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DDC" w:rsidRDefault="00001A8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:rsidR="00001A81" w:rsidRDefault="00001A81" w:rsidP="00E95B70"/>
    <w:sectPr w:rsidR="00001A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A81"/>
    <w:rsid w:val="00147D81"/>
    <w:rsid w:val="002D33B1"/>
    <w:rsid w:val="002D3591"/>
    <w:rsid w:val="003514A0"/>
    <w:rsid w:val="004F7E17"/>
    <w:rsid w:val="00525DDC"/>
    <w:rsid w:val="005A05CE"/>
    <w:rsid w:val="00653AF6"/>
    <w:rsid w:val="00943A9C"/>
    <w:rsid w:val="00B73A5A"/>
    <w:rsid w:val="00E438A1"/>
    <w:rsid w:val="00E95B7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1832"/>
  <w15:docId w15:val="{98783D8F-8AA7-40BA-9EE3-17403AA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2023-02-27T08:31:00Z</dcterms:modified>
</cp:coreProperties>
</file>