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E35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  <w:b/>
          <w:bCs/>
        </w:rPr>
        <w:t>Патриотическое воспитание в детском саду.</w:t>
      </w:r>
    </w:p>
    <w:p w14:paraId="165A46AB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  <w:b/>
          <w:bCs/>
        </w:rPr>
        <w:t>Патриотическое воспитание ребенка</w:t>
      </w:r>
      <w:r w:rsidRPr="00952438">
        <w:rPr>
          <w:rFonts w:ascii="Times New Roman" w:hAnsi="Times New Roman" w:cs="Times New Roman"/>
        </w:rPr>
        <w:t> – сложный педагогический процесс. В основе его лежит развитие нравственных чувств ребенка.</w:t>
      </w:r>
    </w:p>
    <w:p w14:paraId="2055BB3B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  <w:b/>
          <w:bCs/>
        </w:rPr>
        <w:t>Патриотическое воспитание</w:t>
      </w:r>
      <w:r w:rsidRPr="00952438">
        <w:rPr>
          <w:rFonts w:ascii="Times New Roman" w:hAnsi="Times New Roman" w:cs="Times New Roman"/>
        </w:rPr>
        <w:t> – это воспитание любви к Родине, преданность ей, ответственность и гордость за нее, желание трудиться на ее благо, начинает формироваться уже в дошкольном возрасте. Без уважения к истории и культуре своего Отечества, к его государственной символике невозможно воспитать чувство собственного достоинства, уверенность в себе, а, следовательно, полноценную личность. Одной из основных задач ФГОС ДО является: «объединение развития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общества».</w:t>
      </w:r>
    </w:p>
    <w:p w14:paraId="13FC8740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Поэтому нравственно – патриотическое воспитание – одно из важнейших звеньев системы воспитательной работы в детском саду в условия введения ФГОС ДО.</w:t>
      </w:r>
    </w:p>
    <w:p w14:paraId="59DD5A4C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Но патриотическое чувство не возникает у детей само по себе. Это результат длительной деятельности, начиная с самого раннего возраста. Патриотизм формируется под влиянием идеологии, среды, образа жизни и идейно-воспитательной работы в семье, дошкольном учреждении, в школе, в коллективе. Поэтому процесс воспитания патриотизма является составной частью и одной из главных задач идеологической работы.</w:t>
      </w:r>
    </w:p>
    <w:p w14:paraId="1BDDEA5B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городу.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</w:p>
    <w:p w14:paraId="2B74693F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Мировоззрение педагога, его личный пример, взгляды, суждения, активная жизненная позиция –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</w:t>
      </w:r>
    </w:p>
    <w:p w14:paraId="2BF6549A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Но никакие знания взрослого не дадут эффекта, если сам он не будет любить свою страну, свой город, свой народ.</w:t>
      </w:r>
    </w:p>
    <w:p w14:paraId="2418730F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Педагоги стремятся учитывать, что воспитывать любовь к Родине, родному городу – значит связывать воспитательную работу с социальной жизнью, которая окружает ребенка. В своей работе использовать наиболее интересные и результативные формы работы – прогулки, экскурсии, наблюдения, объяснения, побуждающие детей к различной деятельности (игровой, словесной, продуктивной и др.).</w:t>
      </w:r>
    </w:p>
    <w:p w14:paraId="5902DB7E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Патриотическое воспитание пронизывает все виды детской деятельности в повседневной жизни и на занятиях. Воспитатели стараются формировать у детей потребность участвовать в делах на благо окружающих людей и живой природы, помогают им осознать себя неотъемлемой частью малой родины.</w:t>
      </w:r>
    </w:p>
    <w:p w14:paraId="5DAB50D4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Знакомим детей с историей и культурой своего края, воспитывать к нему любовь и уважение.</w:t>
      </w:r>
    </w:p>
    <w:p w14:paraId="1048CFFA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14:paraId="545F6011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Надо показать ребенку, что твоя малая родина славится своей историей, традициями, достопримечательностями, памятниками, лучшими людьми.</w:t>
      </w:r>
    </w:p>
    <w:p w14:paraId="69F5597E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lastRenderedPageBreak/>
        <w:t>Большое значение в патриотическом воспитании дошкольников играет непосредственное участие их в праздниках (день города, День Победы, День защитника Отечества). Дети делают открытки, поздравления, подарки, выступают на утренниках. В результате такой работы у детей создаются не только представления о их городе, стране, но и возникает чувство сопричастности к важным происходящим событиям.</w:t>
      </w:r>
    </w:p>
    <w:p w14:paraId="04773781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Знакомство дошкольников с родным городом, областью и родной страной – процесс длительный и сложный. Он не может происходить от случая к случаю. Положительного результата можно достичь только систематической работой. Воспитывать у детей любовь к своему городу, подводить их к пониманию, что их город – частица Родины, поскольку во всех местах, больших и маленьких, есть много общего</w:t>
      </w:r>
    </w:p>
    <w:p w14:paraId="6C990596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Использование данных подходов позволит формировать подлинно гражданственные и патриотические позиции у дошкольников, что затем ляжет в основу личности взрослого человека – гражданина своей страны</w:t>
      </w:r>
    </w:p>
    <w:p w14:paraId="45782E66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Для полноценного патриотического воспитания в ДОУ используются разнообразные методы и формы работы с учетом возрастного мировосприятия детей:</w:t>
      </w:r>
    </w:p>
    <w:p w14:paraId="2E98CFE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экскурсии и целевые прогулки. Это могут быть экскурсии в краеведческий музей, к монументу Воинской славы и т.д.;</w:t>
      </w:r>
    </w:p>
    <w:p w14:paraId="376CAA62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рассказ воспитателя;</w:t>
      </w:r>
    </w:p>
    <w:p w14:paraId="5ED146CB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наблюдение за изменениями в облике родного населенного пункта, за трудом людей в детском саду и в городе;</w:t>
      </w:r>
    </w:p>
    <w:p w14:paraId="1D95C7BE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беседы о родном городе, стране, ее истории;</w:t>
      </w:r>
    </w:p>
    <w:p w14:paraId="161C9061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показ иллюстраций, фильмов, слайдов;</w:t>
      </w:r>
    </w:p>
    <w:p w14:paraId="60DB903C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прослушивание аудиозаписей. Например, Гимна страны, птичьих голосов русского леса и пр.;</w:t>
      </w:r>
    </w:p>
    <w:p w14:paraId="62393412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использование фольклорных произведений (пословиц, поговорок, сказок, разучивание песен, игр);</w:t>
      </w:r>
    </w:p>
    <w:p w14:paraId="478F946B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ознакомление с продуктами народного творчества (роспись, вышивка и т.д.);</w:t>
      </w:r>
    </w:p>
    <w:p w14:paraId="6A3DACB4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знакомство с творчеством известных поэтов, художников, композиторов.</w:t>
      </w:r>
    </w:p>
    <w:p w14:paraId="5B175B71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организация тематических выставок;</w:t>
      </w:r>
    </w:p>
    <w:p w14:paraId="2A1BE70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участие в общественных и календарных праздниках;</w:t>
      </w:r>
    </w:p>
    <w:p w14:paraId="0B7ABD61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участие детей в посильном общественно-полезном труде.</w:t>
      </w:r>
    </w:p>
    <w:p w14:paraId="7EBFF0CD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Чувство Родина… оно начинается у ребенка с отношения к семье, к самым близким людям – к матери, отцу, бабушке, дедушке, брату, сестре. Это корни, связывающие его с родным домом и ближайшим окружением.</w:t>
      </w:r>
    </w:p>
    <w:p w14:paraId="2485DC04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14:paraId="3E563C8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Одним из важнейших средств воздействия на ребенка-дошкольника при формировании 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дошкольных учреждениях значительное место занимают учебно-развивающие игры:</w:t>
      </w:r>
    </w:p>
    <w:p w14:paraId="0D5CCDEE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дидактическая игра «Герб города»;</w:t>
      </w:r>
    </w:p>
    <w:p w14:paraId="3C54D07E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lastRenderedPageBreak/>
        <w:t>– дидактическая игра «Путешествие по городу»;</w:t>
      </w:r>
    </w:p>
    <w:p w14:paraId="1CCF51FC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– дидактическая игра «Продолжи пословицу</w:t>
      </w:r>
      <w:r w:rsidRPr="00952438">
        <w:rPr>
          <w:rFonts w:ascii="Times New Roman" w:hAnsi="Times New Roman" w:cs="Times New Roman"/>
          <w:b/>
          <w:bCs/>
        </w:rPr>
        <w:t>».</w:t>
      </w:r>
    </w:p>
    <w:p w14:paraId="5888ECB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рождения инстинктивно, естественно и незаметно привыкают к окружающей их среде, природе и культуре своей страны, быту своего народа. В связи с этим базой для формирования патриотизма являются глубинные чувства любви и привязанности к культуре своей страны и своему народу, к своей земле, воспринимаемой в качестве родной, естественной и привычной среды обитания человека. Это патриотическое воспитание в широком смысле слова.</w:t>
      </w:r>
    </w:p>
    <w:p w14:paraId="17EDFCDA" w14:textId="77777777" w:rsidR="00952438" w:rsidRPr="00952438" w:rsidRDefault="00952438" w:rsidP="00952438">
      <w:pPr>
        <w:rPr>
          <w:rFonts w:ascii="Times New Roman" w:hAnsi="Times New Roman" w:cs="Times New Roman"/>
        </w:rPr>
      </w:pPr>
      <w:proofErr w:type="gramStart"/>
      <w:r w:rsidRPr="00952438">
        <w:rPr>
          <w:rFonts w:ascii="Times New Roman" w:hAnsi="Times New Roman" w:cs="Times New Roman"/>
        </w:rPr>
        <w:t>Естественно</w:t>
      </w:r>
      <w:proofErr w:type="gramEnd"/>
      <w:r w:rsidRPr="00952438">
        <w:rPr>
          <w:rFonts w:ascii="Times New Roman" w:hAnsi="Times New Roman" w:cs="Times New Roman"/>
        </w:rPr>
        <w:t xml:space="preserve"> развивающиеся чувства привязанности к отеческим ценностям становятся предметом осмысления в процессе целенаправленного патриотического воспитания, на их основе формируются убеждения и готовность действовать соответствующим образом. Это патриотическое воспитание как система целенаправленного воздействия.</w:t>
      </w:r>
    </w:p>
    <w:p w14:paraId="2009FEE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Патриотизм и гражданственность тесно связаны с таким понятием как «общечеловеческие ценности». Мы живем в жестокий век, где, казалось бы, при таком высоком уровне развития науки, техники и человеческой мысли, продолжаются жестокие, варварские, а главное уносящие миллионы жизней войны, конфликты, умирают женщины и дети. Разве об этом мечтали наши деды и прадеды? Для этого ли ценой своих жизней отвоевали нам мир в Великой Отечественной войне?</w:t>
      </w:r>
    </w:p>
    <w:p w14:paraId="3A84B73D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Стоит ли держаться своих исторических корней или лучше, современнее, а стало быть, и практичнее не иметь приоритетов, а принимать то, что нравится, независимо от культурной принадлежности явления?</w:t>
      </w:r>
    </w:p>
    <w:p w14:paraId="10767867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Все та же народная мудрость гласит «Если ты выстрелишь в прошлое из пистолета, будущее выстрелит в тебя из пушки». Перефразируя, можно сказать, что человек, не знающий прошлого своего народа, его культуры, подобен дереву без корней. Не имея нравственных ориентиров, человек теряет самые главные человеческие ценности.</w:t>
      </w:r>
    </w:p>
    <w:p w14:paraId="2BF5C7B5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Через чувственное познание дети знакомятся с отношениями в семье, социальными ролями, разделением труда, предметами быта, народными праздниками, правилами поведения.</w:t>
      </w:r>
    </w:p>
    <w:p w14:paraId="0EFB3EC0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Эти социальные роли можно дать примерить, в полном смысле слова. Обыгрывание литературных произведений, малых фольклорных форм, фрагментов обрядовых действий помогают самопознанию малышей, дают точку опоры и открывают перед ними простые семейные ценности.</w:t>
      </w:r>
    </w:p>
    <w:p w14:paraId="57A316FA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 xml:space="preserve">Тут же происходит развитие речевого аппарата. Скороговорки, поговорки, пословицы как нельзя лучше подходят для этого. К тому же, узнавая народные приметы, осмысливают их, устанавливают </w:t>
      </w:r>
      <w:proofErr w:type="spellStart"/>
      <w:r w:rsidRPr="00952438">
        <w:rPr>
          <w:rFonts w:ascii="Times New Roman" w:hAnsi="Times New Roman" w:cs="Times New Roman"/>
        </w:rPr>
        <w:t>причинно</w:t>
      </w:r>
      <w:proofErr w:type="spellEnd"/>
      <w:r w:rsidRPr="00952438">
        <w:rPr>
          <w:rFonts w:ascii="Times New Roman" w:hAnsi="Times New Roman" w:cs="Times New Roman"/>
        </w:rPr>
        <w:t xml:space="preserve"> следственные связи, пытаются самостоятельно подражать им. А это уже словесное творчество. Красноречие всегда ценилось в любом обществе.</w:t>
      </w:r>
    </w:p>
    <w:p w14:paraId="26B55CBF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Разделение социальных ролей приносит и разделение труда. Девочки шьют одежду, пришивают пуговицы или заплатки. Мальчики изготавливают лавки, люльки, сани.</w:t>
      </w:r>
    </w:p>
    <w:p w14:paraId="16B3E2C2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Девочки плетут ковёр, а мальчики плетень. Главное здесь – забота о родных и близких. Хорошо если группа детей разновозрастная.</w:t>
      </w:r>
    </w:p>
    <w:p w14:paraId="0E0ED803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>Таким образом, старшие могут передать свои умения и знания, приобретая при этом терпение, умение продумать процесс последовательно и научить других.</w:t>
      </w:r>
    </w:p>
    <w:p w14:paraId="6A81B305" w14:textId="77777777" w:rsidR="00952438" w:rsidRPr="00952438" w:rsidRDefault="00952438" w:rsidP="00952438">
      <w:pPr>
        <w:rPr>
          <w:rFonts w:ascii="Times New Roman" w:hAnsi="Times New Roman" w:cs="Times New Roman"/>
        </w:rPr>
      </w:pPr>
      <w:r w:rsidRPr="00952438">
        <w:rPr>
          <w:rFonts w:ascii="Times New Roman" w:hAnsi="Times New Roman" w:cs="Times New Roman"/>
        </w:rPr>
        <w:t xml:space="preserve">Народная культура не только хранит эталоны этих качеств, но и бережет их в естественных и универсальных формах, доступных пониманию детей. Народная педагогика приспособлена к детскому восприятию, предусматривая особенности мышления детей разного возраста. Дети, впитавшие историческую родную культуру во всем ее многообразии, легко входят в культуру </w:t>
      </w:r>
      <w:r w:rsidRPr="00952438">
        <w:rPr>
          <w:rFonts w:ascii="Times New Roman" w:hAnsi="Times New Roman" w:cs="Times New Roman"/>
        </w:rPr>
        <w:lastRenderedPageBreak/>
        <w:t>современную, опираясь на незыблемые установки, помогающие им отличить добро от зла, честь от бесстыдства, ответственность от праздной болтовни. Формирование патриотических чувств проходит эффективнее, если детский сад устанавливает тесную связь с семьёй.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 и др. Всё это создаёт благоприятные условия для воспитания высших нравственных чувств. Детский сад в своей работе с семьёй должен опираться на родителей не только как на помощников детского учреждения, а как на равноправных участников формирования детской личности. Взаимодействие семьи и дошкольного образовательного учреждения необходимо осуществлять на основе жизни членов семьи необходимо проводить работу по ознакомлению с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  Успеха в патриотическом воспитании можно достигнуть только, если сами взрослые будут знать и любить историю своей страны, своего города. Они должны уметь отобрать те знания, которые доступны детям дошкольного возраста, то, что может вызвать у детей чувство восторга и гордости. Но никакие знания не дадут положительного результата, если взрослый сам не будет восторгаться своей страной, своим народом, своим городом.</w:t>
      </w:r>
    </w:p>
    <w:p w14:paraId="44214EB1" w14:textId="17D4551B" w:rsidR="001D3C39" w:rsidRPr="00952438" w:rsidRDefault="001D3C39" w:rsidP="00952438">
      <w:pPr>
        <w:rPr>
          <w:rFonts w:ascii="Times New Roman" w:hAnsi="Times New Roman" w:cs="Times New Roman"/>
        </w:rPr>
      </w:pPr>
    </w:p>
    <w:sectPr w:rsidR="001D3C39" w:rsidRPr="0095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10"/>
    <w:rsid w:val="001D3C39"/>
    <w:rsid w:val="007F3710"/>
    <w:rsid w:val="00952438"/>
    <w:rsid w:val="009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25E2"/>
  <w15:chartTrackingRefBased/>
  <w15:docId w15:val="{8102CF41-2E4A-465E-8B7F-7D55230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BILUSHA ᅠ ᅠ</dc:creator>
  <cp:keywords/>
  <dc:description/>
  <cp:lastModifiedBy>BILUSHA ᅠ ᅠ</cp:lastModifiedBy>
  <cp:revision>3</cp:revision>
  <dcterms:created xsi:type="dcterms:W3CDTF">2023-04-21T10:04:00Z</dcterms:created>
  <dcterms:modified xsi:type="dcterms:W3CDTF">2023-04-24T08:31:00Z</dcterms:modified>
</cp:coreProperties>
</file>